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D3" w:rsidRDefault="008479D3" w:rsidP="00F64158">
      <w:pPr>
        <w:pStyle w:val="Brevtittel"/>
      </w:pPr>
      <w:bookmarkStart w:id="0" w:name="Tittel"/>
      <w:bookmarkEnd w:id="0"/>
      <w:r>
        <w:t>Vedtak om</w:t>
      </w:r>
      <w:r w:rsidR="00DC378B">
        <w:t xml:space="preserve"> </w:t>
      </w:r>
      <w:r w:rsidR="00DC378B" w:rsidRPr="00DC378B">
        <w:rPr>
          <w:color w:val="FF0000"/>
        </w:rPr>
        <w:t>endring/tildeling</w:t>
      </w:r>
      <w:r w:rsidR="00934180">
        <w:t xml:space="preserve"> </w:t>
      </w:r>
      <w:r>
        <w:t xml:space="preserve">av </w:t>
      </w:r>
      <w:r w:rsidR="00DC378B" w:rsidRPr="00DC378B">
        <w:rPr>
          <w:color w:val="FF0000"/>
        </w:rPr>
        <w:t>adresse/adresser</w:t>
      </w:r>
    </w:p>
    <w:p w:rsidR="008479D3" w:rsidRPr="00E929C2" w:rsidRDefault="008479D3" w:rsidP="00F64158">
      <w:r>
        <w:t xml:space="preserve">Plan- og bygningsetaten </w:t>
      </w:r>
      <w:r w:rsidRPr="00E929C2">
        <w:t xml:space="preserve">viser til brevet vi sendte </w:t>
      </w:r>
      <w:sdt>
        <w:sdtPr>
          <w:id w:val="1970314246"/>
          <w:placeholder>
            <w:docPart w:val="33D1938145CD4596A789065D5B653EE4"/>
          </w:placeholder>
          <w:showingPlcHdr/>
          <w:date>
            <w:dateFormat w:val="dd.MM.yyyy"/>
            <w:lid w:val="nb-NO"/>
            <w:storeMappedDataAs w:val="dateTime"/>
            <w:calendar w:val="gregorian"/>
          </w:date>
        </w:sdtPr>
        <w:sdtEndPr/>
        <w:sdtContent>
          <w:r w:rsidRPr="009F4FD1">
            <w:rPr>
              <w:rStyle w:val="Plassholdertekst"/>
              <w:color w:val="FF0000"/>
            </w:rPr>
            <w:t>&lt;dato&gt;</w:t>
          </w:r>
        </w:sdtContent>
      </w:sdt>
      <w:r w:rsidRPr="00E929C2">
        <w:t xml:space="preserve">, og vedtar med </w:t>
      </w:r>
      <w:proofErr w:type="gramStart"/>
      <w:r w:rsidRPr="00E929C2">
        <w:t>dette</w:t>
      </w:r>
      <w:proofErr w:type="gramEnd"/>
      <w:r w:rsidRPr="00E929C2">
        <w:t xml:space="preserve"> </w:t>
      </w:r>
      <w:r w:rsidR="00DC378B" w:rsidRPr="00DC378B">
        <w:rPr>
          <w:color w:val="FF0000"/>
        </w:rPr>
        <w:t>ny adresse /</w:t>
      </w:r>
      <w:r w:rsidRPr="00DC378B">
        <w:rPr>
          <w:color w:val="FF0000"/>
        </w:rPr>
        <w:t>nye adresser</w:t>
      </w:r>
      <w:r w:rsidRPr="00E929C2">
        <w:t>. Vi har ikke mottatt uttalelser fra berørte parter i denne saken.</w:t>
      </w:r>
    </w:p>
    <w:p w:rsidR="008479D3" w:rsidRPr="00E929C2" w:rsidRDefault="008479D3" w:rsidP="00F64158">
      <w:pPr>
        <w:pStyle w:val="Overskrift1"/>
      </w:pPr>
      <w:r w:rsidRPr="00E929C2">
        <w:t>Vedtak</w:t>
      </w:r>
    </w:p>
    <w:p w:rsidR="008479D3" w:rsidRPr="00E929C2" w:rsidRDefault="008479D3" w:rsidP="00F64158">
      <w:r w:rsidRPr="00E929C2">
        <w:t xml:space="preserve">Vi vedtar å endre </w:t>
      </w:r>
      <w:r w:rsidR="006A335F">
        <w:t>følgende adresser:</w:t>
      </w:r>
      <w:r w:rsidRPr="00E929C2">
        <w:t xml:space="preserve"> </w:t>
      </w:r>
    </w:p>
    <w:tbl>
      <w:tblPr>
        <w:tblStyle w:val="Tabellrutenett"/>
        <w:tblW w:w="0" w:type="auto"/>
        <w:tblLook w:val="04A0" w:firstRow="1" w:lastRow="0" w:firstColumn="1" w:lastColumn="0" w:noHBand="0" w:noVBand="1"/>
      </w:tblPr>
      <w:tblGrid>
        <w:gridCol w:w="1384"/>
        <w:gridCol w:w="2552"/>
        <w:gridCol w:w="2866"/>
        <w:gridCol w:w="2268"/>
      </w:tblGrid>
      <w:tr w:rsidR="008479D3" w:rsidRPr="00E929C2" w:rsidTr="00EF7299">
        <w:tc>
          <w:tcPr>
            <w:tcW w:w="1384" w:type="dxa"/>
            <w:shd w:val="clear" w:color="auto" w:fill="D9D9D9" w:themeFill="background1" w:themeFillShade="D9"/>
          </w:tcPr>
          <w:p w:rsidR="008479D3" w:rsidRPr="00E929C2" w:rsidRDefault="008479D3" w:rsidP="00EF7299">
            <w:pPr>
              <w:pStyle w:val="Ingenmellomrom"/>
              <w:rPr>
                <w:b/>
              </w:rPr>
            </w:pPr>
            <w:r w:rsidRPr="00E929C2">
              <w:rPr>
                <w:b/>
              </w:rPr>
              <w:t>Eiendom (gnr./bnr.)</w:t>
            </w:r>
          </w:p>
        </w:tc>
        <w:tc>
          <w:tcPr>
            <w:tcW w:w="2552" w:type="dxa"/>
            <w:shd w:val="clear" w:color="auto" w:fill="D9D9D9" w:themeFill="background1" w:themeFillShade="D9"/>
          </w:tcPr>
          <w:p w:rsidR="008479D3" w:rsidRPr="00E929C2" w:rsidRDefault="008479D3" w:rsidP="00EF7299">
            <w:pPr>
              <w:pStyle w:val="Ingenmellomrom"/>
              <w:rPr>
                <w:b/>
              </w:rPr>
            </w:pPr>
            <w:r w:rsidRPr="00E929C2">
              <w:rPr>
                <w:b/>
              </w:rPr>
              <w:t>Vedtatt adresse</w:t>
            </w:r>
          </w:p>
        </w:tc>
        <w:tc>
          <w:tcPr>
            <w:tcW w:w="2866" w:type="dxa"/>
          </w:tcPr>
          <w:p w:rsidR="008479D3" w:rsidRPr="00E929C2" w:rsidRDefault="008479D3" w:rsidP="00EF7299">
            <w:pPr>
              <w:pStyle w:val="Ingenmellomrom"/>
              <w:rPr>
                <w:b/>
              </w:rPr>
            </w:pPr>
            <w:r w:rsidRPr="00E929C2">
              <w:rPr>
                <w:b/>
              </w:rPr>
              <w:t>Bygning/boenhet</w:t>
            </w:r>
          </w:p>
        </w:tc>
        <w:tc>
          <w:tcPr>
            <w:tcW w:w="2268" w:type="dxa"/>
          </w:tcPr>
          <w:p w:rsidR="008479D3" w:rsidRPr="00E929C2" w:rsidRDefault="008479D3" w:rsidP="00EF7299">
            <w:pPr>
              <w:pStyle w:val="Ingenmellomrom"/>
              <w:rPr>
                <w:b/>
              </w:rPr>
            </w:pPr>
            <w:r w:rsidRPr="00E929C2">
              <w:rPr>
                <w:b/>
              </w:rPr>
              <w:t>Tidligere adresse</w:t>
            </w:r>
          </w:p>
        </w:tc>
      </w:tr>
      <w:tr w:rsidR="008479D3" w:rsidRPr="00E929C2" w:rsidTr="00EF7299">
        <w:tc>
          <w:tcPr>
            <w:tcW w:w="1384" w:type="dxa"/>
            <w:shd w:val="clear" w:color="auto" w:fill="D9D9D9" w:themeFill="background1" w:themeFillShade="D9"/>
          </w:tcPr>
          <w:p w:rsidR="008479D3" w:rsidRPr="00E929C2" w:rsidRDefault="004D7889" w:rsidP="00EF7299">
            <w:pPr>
              <w:pStyle w:val="Ingenmellomrom"/>
              <w:rPr>
                <w:b/>
              </w:rPr>
            </w:pPr>
            <w:sdt>
              <w:sdtPr>
                <w:rPr>
                  <w:b/>
                </w:rPr>
                <w:id w:val="-1276548926"/>
                <w:placeholder>
                  <w:docPart w:val="0A318D9B0F5A4BCD896D2CC5F091896E"/>
                </w:placeholder>
                <w:temporary/>
                <w:showingPlcHdr/>
              </w:sdtPr>
              <w:sdtEndPr/>
              <w:sdtContent>
                <w:r w:rsidR="008479D3">
                  <w:rPr>
                    <w:b/>
                  </w:rPr>
                  <w:t>xx/xx</w:t>
                </w:r>
              </w:sdtContent>
            </w:sdt>
          </w:p>
        </w:tc>
        <w:sdt>
          <w:sdtPr>
            <w:rPr>
              <w:b/>
            </w:rPr>
            <w:id w:val="-1756738039"/>
            <w:placeholder>
              <w:docPart w:val="8315A78576E14647AA31CAC317166502"/>
            </w:placeholder>
            <w:temporary/>
            <w:showingPlcHdr/>
          </w:sdtPr>
          <w:sdtEndPr/>
          <w:sdtContent>
            <w:tc>
              <w:tcPr>
                <w:tcW w:w="2552" w:type="dxa"/>
                <w:shd w:val="clear" w:color="auto" w:fill="D9D9D9" w:themeFill="background1" w:themeFillShade="D9"/>
              </w:tcPr>
              <w:p w:rsidR="008479D3" w:rsidRPr="00E929C2" w:rsidRDefault="008479D3" w:rsidP="00EF7299">
                <w:pPr>
                  <w:pStyle w:val="Ingenmellomrom"/>
                  <w:rPr>
                    <w:b/>
                  </w:rPr>
                </w:pPr>
                <w:r w:rsidRPr="00FB385D">
                  <w:rPr>
                    <w:b/>
                  </w:rPr>
                  <w:t>&lt;Adresse&gt;</w:t>
                </w:r>
              </w:p>
            </w:tc>
          </w:sdtContent>
        </w:sdt>
        <w:tc>
          <w:tcPr>
            <w:tcW w:w="2866" w:type="dxa"/>
          </w:tcPr>
          <w:p w:rsidR="008479D3" w:rsidRPr="006A335F" w:rsidRDefault="006A335F" w:rsidP="00EF7299">
            <w:pPr>
              <w:pStyle w:val="Ingenmellomrom"/>
              <w:rPr>
                <w:color w:val="FF0000"/>
              </w:rPr>
            </w:pPr>
            <w:r w:rsidRPr="006A335F">
              <w:rPr>
                <w:color w:val="FF0000"/>
              </w:rPr>
              <w:t>Eksisterende enebolig</w:t>
            </w:r>
          </w:p>
        </w:tc>
        <w:tc>
          <w:tcPr>
            <w:tcW w:w="2268" w:type="dxa"/>
          </w:tcPr>
          <w:p w:rsidR="008479D3" w:rsidRPr="00E929C2" w:rsidRDefault="004D7889" w:rsidP="00EF7299">
            <w:pPr>
              <w:pStyle w:val="Ingenmellomrom"/>
              <w:rPr>
                <w:b/>
              </w:rPr>
            </w:pPr>
            <w:sdt>
              <w:sdtPr>
                <w:id w:val="-370767903"/>
                <w:placeholder>
                  <w:docPart w:val="50EFC8BA9F5A44B995881A93579BD378"/>
                </w:placeholder>
                <w:temporary/>
                <w:showingPlcHdr/>
              </w:sdtPr>
              <w:sdtEndPr/>
              <w:sdtContent>
                <w:r w:rsidR="008479D3">
                  <w:t>&lt;Adresse&gt;</w:t>
                </w:r>
              </w:sdtContent>
            </w:sdt>
          </w:p>
        </w:tc>
      </w:tr>
      <w:tr w:rsidR="008479D3" w:rsidRPr="00E929C2" w:rsidTr="00EF7299">
        <w:tc>
          <w:tcPr>
            <w:tcW w:w="1384" w:type="dxa"/>
            <w:shd w:val="clear" w:color="auto" w:fill="D9D9D9" w:themeFill="background1" w:themeFillShade="D9"/>
          </w:tcPr>
          <w:p w:rsidR="008479D3" w:rsidRPr="00E929C2" w:rsidRDefault="004D7889" w:rsidP="00EF7299">
            <w:pPr>
              <w:pStyle w:val="Ingenmellomrom"/>
              <w:rPr>
                <w:b/>
              </w:rPr>
            </w:pPr>
            <w:sdt>
              <w:sdtPr>
                <w:rPr>
                  <w:b/>
                </w:rPr>
                <w:id w:val="-929968172"/>
                <w:placeholder>
                  <w:docPart w:val="913B1CEE4A8C4CFDBF2CC9DA9206E7CC"/>
                </w:placeholder>
                <w:temporary/>
                <w:showingPlcHdr/>
              </w:sdtPr>
              <w:sdtEndPr/>
              <w:sdtContent>
                <w:r w:rsidR="008479D3">
                  <w:rPr>
                    <w:b/>
                  </w:rPr>
                  <w:t>xx/xx</w:t>
                </w:r>
              </w:sdtContent>
            </w:sdt>
          </w:p>
        </w:tc>
        <w:sdt>
          <w:sdtPr>
            <w:rPr>
              <w:b/>
            </w:rPr>
            <w:id w:val="-2058927191"/>
            <w:placeholder>
              <w:docPart w:val="58D70780436B4D9D84BD657331BAFEB7"/>
            </w:placeholder>
            <w:temporary/>
            <w:showingPlcHdr/>
          </w:sdtPr>
          <w:sdtEndPr/>
          <w:sdtContent>
            <w:tc>
              <w:tcPr>
                <w:tcW w:w="2552" w:type="dxa"/>
                <w:shd w:val="clear" w:color="auto" w:fill="D9D9D9" w:themeFill="background1" w:themeFillShade="D9"/>
              </w:tcPr>
              <w:p w:rsidR="008479D3" w:rsidRPr="00E929C2" w:rsidRDefault="008479D3" w:rsidP="00EF7299">
                <w:pPr>
                  <w:pStyle w:val="Ingenmellomrom"/>
                  <w:rPr>
                    <w:b/>
                  </w:rPr>
                </w:pPr>
                <w:r w:rsidRPr="00FB385D">
                  <w:rPr>
                    <w:b/>
                  </w:rPr>
                  <w:t>&lt;Adresse&gt;</w:t>
                </w:r>
              </w:p>
            </w:tc>
          </w:sdtContent>
        </w:sdt>
        <w:tc>
          <w:tcPr>
            <w:tcW w:w="2866" w:type="dxa"/>
          </w:tcPr>
          <w:p w:rsidR="008479D3" w:rsidRPr="006A335F" w:rsidRDefault="006A335F" w:rsidP="006A335F">
            <w:pPr>
              <w:pStyle w:val="Ingenmellomrom"/>
              <w:rPr>
                <w:color w:val="FF0000"/>
              </w:rPr>
            </w:pPr>
            <w:r w:rsidRPr="006A335F">
              <w:rPr>
                <w:color w:val="FF0000"/>
                <w:szCs w:val="24"/>
              </w:rPr>
              <w:t>Ny enebolig</w:t>
            </w:r>
          </w:p>
        </w:tc>
        <w:tc>
          <w:tcPr>
            <w:tcW w:w="2268" w:type="dxa"/>
          </w:tcPr>
          <w:p w:rsidR="008479D3" w:rsidRPr="00E929C2" w:rsidRDefault="004D7889" w:rsidP="00EF7299">
            <w:pPr>
              <w:pStyle w:val="Ingenmellomrom"/>
              <w:rPr>
                <w:b/>
              </w:rPr>
            </w:pPr>
            <w:sdt>
              <w:sdtPr>
                <w:id w:val="986135086"/>
                <w:placeholder>
                  <w:docPart w:val="557C2095C51C42B2B835CEB8D3830DCA"/>
                </w:placeholder>
                <w:temporary/>
                <w:showingPlcHdr/>
              </w:sdtPr>
              <w:sdtEndPr/>
              <w:sdtContent>
                <w:r w:rsidR="008479D3">
                  <w:t>&lt;Adresse&gt;</w:t>
                </w:r>
              </w:sdtContent>
            </w:sdt>
          </w:p>
        </w:tc>
      </w:tr>
    </w:tbl>
    <w:p w:rsidR="006A335F" w:rsidRDefault="006A335F" w:rsidP="00F64158">
      <w:pPr>
        <w:spacing w:after="0"/>
      </w:pPr>
    </w:p>
    <w:p w:rsidR="008479D3" w:rsidRDefault="006A335F" w:rsidP="00F64158">
      <w:pPr>
        <w:spacing w:after="0"/>
      </w:pPr>
      <w:r w:rsidRPr="00E929C2">
        <w:t xml:space="preserve">Vedtaket er hjemlet i matrikkelloven § 21 og </w:t>
      </w:r>
      <w:proofErr w:type="spellStart"/>
      <w:r w:rsidRPr="00E929C2">
        <w:t>matrikkelforskriften</w:t>
      </w:r>
      <w:proofErr w:type="spellEnd"/>
      <w:r w:rsidRPr="00E929C2">
        <w:t xml:space="preserve"> §§ 49-59.</w:t>
      </w:r>
    </w:p>
    <w:p w:rsidR="006A335F" w:rsidRDefault="006A335F" w:rsidP="00F64158">
      <w:pPr>
        <w:spacing w:after="0"/>
      </w:pPr>
    </w:p>
    <w:p w:rsidR="008479D3" w:rsidRPr="00C6271F" w:rsidRDefault="006A335F" w:rsidP="00F64158">
      <w:pPr>
        <w:spacing w:after="0"/>
        <w:rPr>
          <w:i/>
          <w:color w:val="FF0000"/>
        </w:rPr>
      </w:pPr>
      <w:r>
        <w:rPr>
          <w:i/>
          <w:color w:val="FF0000"/>
        </w:rPr>
        <w:t>Velg ett av disse avsnittene:</w:t>
      </w:r>
    </w:p>
    <w:p w:rsidR="008479D3" w:rsidRPr="00F26CF1" w:rsidRDefault="00DC378B" w:rsidP="00F64158">
      <w:pPr>
        <w:pStyle w:val="Overskrift1"/>
      </w:pPr>
      <w:r>
        <w:rPr>
          <w:color w:val="FF0000"/>
        </w:rPr>
        <w:t>Adressen/A</w:t>
      </w:r>
      <w:r w:rsidRPr="00DC378B">
        <w:rPr>
          <w:color w:val="FF0000"/>
        </w:rPr>
        <w:t>dressene</w:t>
      </w:r>
      <w:r>
        <w:t xml:space="preserve"> </w:t>
      </w:r>
      <w:r w:rsidR="008479D3" w:rsidRPr="00F26CF1">
        <w:t>er nå gjeldende</w:t>
      </w:r>
    </w:p>
    <w:p w:rsidR="008479D3" w:rsidRPr="00F26CF1" w:rsidRDefault="00DC378B" w:rsidP="00DC378B">
      <w:pPr>
        <w:tabs>
          <w:tab w:val="left" w:pos="2595"/>
        </w:tabs>
      </w:pPr>
      <w:r w:rsidRPr="00DC378B">
        <w:rPr>
          <w:color w:val="FF0000"/>
        </w:rPr>
        <w:t xml:space="preserve">Adressen/Adressene </w:t>
      </w:r>
      <w:r>
        <w:t xml:space="preserve">er nå registrert i matrikkelen </w:t>
      </w:r>
      <w:r w:rsidRPr="005F07BE">
        <w:rPr>
          <w:szCs w:val="24"/>
        </w:rPr>
        <w:t>(Norges offisielle register for adresser, bygg og eiendom)</w:t>
      </w:r>
      <w:r>
        <w:rPr>
          <w:szCs w:val="24"/>
        </w:rPr>
        <w:t xml:space="preserve"> og er dermed offisielt </w:t>
      </w:r>
      <w:r w:rsidRPr="00DC378B">
        <w:rPr>
          <w:color w:val="FF0000"/>
          <w:szCs w:val="24"/>
        </w:rPr>
        <w:t>tilgjengelig/tilgjengelige</w:t>
      </w:r>
      <w:r>
        <w:rPr>
          <w:szCs w:val="24"/>
        </w:rPr>
        <w:t>.</w:t>
      </w:r>
    </w:p>
    <w:p w:rsidR="008479D3" w:rsidRPr="00F26CF1" w:rsidRDefault="00DC378B" w:rsidP="00F64158">
      <w:pPr>
        <w:pStyle w:val="Overskrift1"/>
      </w:pPr>
      <w:r>
        <w:rPr>
          <w:color w:val="FF0000"/>
        </w:rPr>
        <w:t>Adressen/A</w:t>
      </w:r>
      <w:r w:rsidRPr="00DC378B">
        <w:rPr>
          <w:color w:val="FF0000"/>
        </w:rPr>
        <w:t>dressene</w:t>
      </w:r>
      <w:r>
        <w:t xml:space="preserve"> blir gjeldende </w:t>
      </w:r>
      <w:r w:rsidRPr="00DC378B">
        <w:rPr>
          <w:color w:val="FF0000"/>
        </w:rPr>
        <w:t>&lt;dato&gt;</w:t>
      </w:r>
    </w:p>
    <w:p w:rsidR="008479D3" w:rsidRDefault="008479D3" w:rsidP="00F64158">
      <w:r>
        <w:t>&lt;</w:t>
      </w:r>
      <w:r w:rsidRPr="00F26CF1">
        <w:t xml:space="preserve">Når </w:t>
      </w:r>
      <w:r w:rsidR="00DC378B" w:rsidRPr="00DC378B">
        <w:rPr>
          <w:color w:val="FF0000"/>
        </w:rPr>
        <w:t>adressen/adressene</w:t>
      </w:r>
      <w:r>
        <w:t xml:space="preserve"> </w:t>
      </w:r>
      <w:r w:rsidRPr="00F26CF1">
        <w:t>blir gjeldende</w:t>
      </w:r>
      <w:r w:rsidR="00DC378B">
        <w:t xml:space="preserve"> </w:t>
      </w:r>
      <w:r w:rsidR="00DC378B" w:rsidRPr="00DC378B">
        <w:rPr>
          <w:color w:val="FF0000"/>
        </w:rPr>
        <w:t>&lt;dato&gt;</w:t>
      </w:r>
      <w:r>
        <w:t xml:space="preserve">, registrerer vi </w:t>
      </w:r>
      <w:r w:rsidR="00DC378B" w:rsidRPr="00DC378B">
        <w:rPr>
          <w:color w:val="FF0000"/>
        </w:rPr>
        <w:t>den/dem</w:t>
      </w:r>
      <w:r w:rsidRPr="00F26CF1">
        <w:t xml:space="preserve"> i matrikkelen</w:t>
      </w:r>
      <w:r>
        <w:t xml:space="preserve"> </w:t>
      </w:r>
      <w:r w:rsidRPr="00E929C2">
        <w:rPr>
          <w:szCs w:val="24"/>
        </w:rPr>
        <w:t>(Norges offisielle register for adresser, bygg og eiendom)</w:t>
      </w:r>
      <w:r w:rsidRPr="00F26CF1">
        <w:t>, og</w:t>
      </w:r>
      <w:r w:rsidR="00DC378B">
        <w:t xml:space="preserve"> </w:t>
      </w:r>
      <w:r w:rsidR="00DC378B" w:rsidRPr="00DC378B">
        <w:rPr>
          <w:color w:val="FF0000"/>
        </w:rPr>
        <w:t>den</w:t>
      </w:r>
      <w:r w:rsidR="00DC378B">
        <w:rPr>
          <w:color w:val="FF0000"/>
        </w:rPr>
        <w:t>/de</w:t>
      </w:r>
      <w:r w:rsidR="00DC378B" w:rsidRPr="00DC378B">
        <w:rPr>
          <w:color w:val="FF0000"/>
        </w:rPr>
        <w:t xml:space="preserve"> blir dermed offisielt tilgjengelig/tilgjengelige</w:t>
      </w:r>
      <w:r w:rsidRPr="00F26CF1">
        <w:t xml:space="preserve">. Men dersom noen klager på vedtaket, utsetter </w:t>
      </w:r>
      <w:r w:rsidR="003F4931">
        <w:t xml:space="preserve">vi </w:t>
      </w:r>
      <w:r w:rsidRPr="00F26CF1">
        <w:t>registreringen til klagesaken er avgjort. Du vil i så fall få beskjed om dette.</w:t>
      </w:r>
      <w:r>
        <w:t>&gt;</w:t>
      </w:r>
    </w:p>
    <w:p w:rsidR="008479D3" w:rsidRPr="00616D96" w:rsidRDefault="008479D3" w:rsidP="00F64158">
      <w:pPr>
        <w:rPr>
          <w:color w:val="FF0000"/>
        </w:rPr>
      </w:pPr>
      <w:r w:rsidRPr="00F26CF1">
        <w:t>Du kan finne informasjon om hva du må gjøre</w:t>
      </w:r>
      <w:r w:rsidR="00DC378B">
        <w:t xml:space="preserve"> </w:t>
      </w:r>
      <w:r w:rsidR="00DC378B" w:rsidRPr="00DC378B">
        <w:rPr>
          <w:color w:val="FF0000"/>
        </w:rPr>
        <w:t>når adressen/adressene blir gjeldende / nå som adressen/adressene er gjeldende</w:t>
      </w:r>
      <w:r w:rsidRPr="00F26CF1">
        <w:t xml:space="preserve"> sist i dette brevet.</w:t>
      </w:r>
    </w:p>
    <w:p w:rsidR="008479D3" w:rsidRDefault="008479D3" w:rsidP="00F64158">
      <w:pPr>
        <w:pStyle w:val="Overskrift1"/>
      </w:pPr>
      <w:r>
        <w:t>Begrunnelse for vedtaket</w:t>
      </w:r>
    </w:p>
    <w:p w:rsidR="008479D3" w:rsidRDefault="008479D3" w:rsidP="00F64158">
      <w:r>
        <w:t xml:space="preserve">Vi viser til vår vurdering og begrunnelse for omadresseringen </w:t>
      </w:r>
      <w:r w:rsidR="006A335F">
        <w:t>i informasjonsbrevet vi sendte</w:t>
      </w:r>
      <w:r w:rsidR="00DC378B">
        <w:t xml:space="preserve"> </w:t>
      </w:r>
      <w:r w:rsidR="00DC378B" w:rsidRPr="00DC378B">
        <w:rPr>
          <w:color w:val="FF0000"/>
        </w:rPr>
        <w:t>&lt;dato&gt;</w:t>
      </w:r>
      <w:r w:rsidRPr="00E929C2">
        <w:t xml:space="preserve">. </w:t>
      </w:r>
      <w:r>
        <w:t>Plan- og bygningsetaten mener på bakgrunn av dette at vilkårene for adresseringen er oppfylt.</w:t>
      </w:r>
    </w:p>
    <w:p w:rsidR="008479D3" w:rsidRDefault="008479D3" w:rsidP="00F64158">
      <w:pPr>
        <w:pStyle w:val="Overskrift1"/>
      </w:pPr>
      <w:r>
        <w:t>Klagefristen er tre uker</w:t>
      </w:r>
    </w:p>
    <w:p w:rsidR="008479D3" w:rsidRDefault="008479D3" w:rsidP="00F64158">
      <w:r>
        <w:t>Fristen for å klage på vedtaket er tre uker fra du mottok dette brevet. For mer infor</w:t>
      </w:r>
      <w:r w:rsidR="000B5D6A">
        <w:t>masjon om hvordan du klager, se</w:t>
      </w:r>
      <w:r>
        <w:t xml:space="preserve"> </w:t>
      </w:r>
      <w:hyperlink r:id="rId6" w:history="1">
        <w:r w:rsidRPr="00C6790C">
          <w:rPr>
            <w:rStyle w:val="Hyperkobling"/>
          </w:rPr>
          <w:t>http://www.oslo.kommune.no/plan-bygg-og-eiendom/klage/</w:t>
        </w:r>
      </w:hyperlink>
      <w:r>
        <w:t xml:space="preserve">. </w:t>
      </w:r>
    </w:p>
    <w:p w:rsidR="008479D3" w:rsidRDefault="008479D3" w:rsidP="00F64158">
      <w:pPr>
        <w:pStyle w:val="Overskrift1"/>
      </w:pPr>
      <w:r>
        <w:t>Aktuelt regelverk</w:t>
      </w:r>
    </w:p>
    <w:p w:rsidR="008479D3" w:rsidRDefault="008479D3" w:rsidP="00F64158">
      <w:pPr>
        <w:pStyle w:val="Listeavsnitt"/>
        <w:numPr>
          <w:ilvl w:val="0"/>
          <w:numId w:val="1"/>
        </w:numPr>
      </w:pPr>
      <w:r>
        <w:t xml:space="preserve">Vedtaket om tildeling av offisielle adresser er hjemlet i matrikkelloven § 21 og matrikkelforskriften §§ 49-59. </w:t>
      </w:r>
    </w:p>
    <w:p w:rsidR="008479D3" w:rsidRDefault="008479D3" w:rsidP="00F64158">
      <w:pPr>
        <w:pStyle w:val="Listeavsnitt"/>
        <w:numPr>
          <w:ilvl w:val="0"/>
          <w:numId w:val="1"/>
        </w:numPr>
      </w:pPr>
      <w:r>
        <w:t>Retten til å klage på vedtaket er hjemlet i matrikkelloven § 46 og forvaltningsloven kapittel VI.</w:t>
      </w:r>
    </w:p>
    <w:p w:rsidR="008479D3" w:rsidRDefault="008479D3" w:rsidP="00F64158">
      <w:r>
        <w:lastRenderedPageBreak/>
        <w:t>Vi gjør oppmerksom på at tildeling av offisiell adresse ikke må sees på som noen form for godkjenning etter andre lovverk, som for eksempel plan- og bygningsloven.</w:t>
      </w:r>
    </w:p>
    <w:p w:rsidR="008479D3" w:rsidRDefault="008479D3" w:rsidP="00F64158">
      <w:pPr>
        <w:pStyle w:val="Overskrift1"/>
      </w:pPr>
      <w:r>
        <w:t>Har du spørsmål?</w:t>
      </w:r>
    </w:p>
    <w:p w:rsidR="008479D3" w:rsidRPr="00DA5DEA" w:rsidRDefault="008479D3" w:rsidP="00F64158">
      <w:r>
        <w:t xml:space="preserve">Ta gjerne kontakt med </w:t>
      </w:r>
      <w:r w:rsidRPr="00DA5DEA">
        <w:t xml:space="preserve">saksbehandler </w:t>
      </w:r>
      <w:r w:rsidR="004D7889" w:rsidRPr="004D7889">
        <w:rPr>
          <w:color w:val="FF0000"/>
        </w:rPr>
        <w:t>&lt;navn&gt;</w:t>
      </w:r>
      <w:r w:rsidRPr="00DA5DEA">
        <w:t xml:space="preserve"> på t</w:t>
      </w:r>
      <w:r>
        <w:t>e</w:t>
      </w:r>
      <w:r w:rsidRPr="00DA5DEA">
        <w:t>l</w:t>
      </w:r>
      <w:r>
        <w:t>e</w:t>
      </w:r>
      <w:r w:rsidRPr="00DA5DEA">
        <w:t>f</w:t>
      </w:r>
      <w:r>
        <w:t xml:space="preserve">on 23 49 </w:t>
      </w:r>
      <w:r w:rsidR="004D7889" w:rsidRPr="004D7889">
        <w:rPr>
          <w:color w:val="FF0000"/>
        </w:rPr>
        <w:t>&lt;telefon&gt;</w:t>
      </w:r>
      <w:r>
        <w:t xml:space="preserve"> </w:t>
      </w:r>
      <w:r w:rsidRPr="00DA5DEA">
        <w:t xml:space="preserve">eller på e-post </w:t>
      </w:r>
      <w:hyperlink r:id="rId7" w:history="1">
        <w:r w:rsidRPr="00E153E2">
          <w:rPr>
            <w:rStyle w:val="Hyperkobling"/>
          </w:rPr>
          <w:t>postmottak@pbe.oslo.kommune.no</w:t>
        </w:r>
      </w:hyperlink>
      <w:r>
        <w:t xml:space="preserve"> </w:t>
      </w:r>
      <w:r w:rsidRPr="00DA5DEA">
        <w:t xml:space="preserve">hvis du har spørsmål. </w:t>
      </w:r>
    </w:p>
    <w:p w:rsidR="008479D3" w:rsidRPr="00DA5DEA" w:rsidRDefault="008479D3" w:rsidP="00F64158">
      <w:pPr>
        <w:pStyle w:val="Overskrift1"/>
      </w:pPr>
      <w:r w:rsidRPr="00DA5DEA">
        <w:t xml:space="preserve">Dette må du gjøre </w:t>
      </w:r>
      <w:r w:rsidR="000B5D6A" w:rsidRPr="00DC378B">
        <w:rPr>
          <w:color w:val="FF0000"/>
        </w:rPr>
        <w:t>når adressen/adressene blir gjeldende / nå som adressen/adressene er gjeldende</w:t>
      </w:r>
    </w:p>
    <w:p w:rsidR="008479D3" w:rsidRPr="00DA5DEA" w:rsidRDefault="000B5D6A" w:rsidP="00F64158">
      <w:r>
        <w:rPr>
          <w:color w:val="FF0000"/>
        </w:rPr>
        <w:t>N</w:t>
      </w:r>
      <w:r w:rsidRPr="00DC378B">
        <w:rPr>
          <w:color w:val="FF0000"/>
        </w:rPr>
        <w:t xml:space="preserve">år adressen/adressene blir gjeldende / </w:t>
      </w:r>
      <w:r>
        <w:rPr>
          <w:color w:val="FF0000"/>
        </w:rPr>
        <w:t>N</w:t>
      </w:r>
      <w:r w:rsidRPr="00DC378B">
        <w:rPr>
          <w:color w:val="FF0000"/>
        </w:rPr>
        <w:t>å som adressen/adressene er gjeldende</w:t>
      </w:r>
      <w:r w:rsidRPr="00F26CF1">
        <w:t xml:space="preserve"> </w:t>
      </w:r>
      <w:r w:rsidR="008479D3" w:rsidRPr="00DA5DEA">
        <w:t>må du</w:t>
      </w:r>
    </w:p>
    <w:p w:rsidR="008479D3" w:rsidRDefault="008479D3" w:rsidP="00F64158">
      <w:pPr>
        <w:pStyle w:val="Listeavsnitt"/>
        <w:numPr>
          <w:ilvl w:val="0"/>
          <w:numId w:val="1"/>
        </w:numPr>
      </w:pPr>
      <w:r>
        <w:t>sette opp husnummerskilt</w:t>
      </w:r>
    </w:p>
    <w:p w:rsidR="008479D3" w:rsidRDefault="008479D3" w:rsidP="00F64158">
      <w:pPr>
        <w:pStyle w:val="Listeavsnitt"/>
        <w:numPr>
          <w:ilvl w:val="0"/>
          <w:numId w:val="1"/>
        </w:numPr>
      </w:pPr>
      <w:r>
        <w:t>gi beskjed til dine kontakter om den nye adressen</w:t>
      </w:r>
    </w:p>
    <w:p w:rsidR="008479D3" w:rsidRDefault="008479D3" w:rsidP="00F64158">
      <w:pPr>
        <w:pStyle w:val="Overskrift1"/>
      </w:pPr>
      <w:r>
        <w:t>Husnummerskiltet skal være godt synlig</w:t>
      </w:r>
    </w:p>
    <w:p w:rsidR="008479D3" w:rsidRDefault="008479D3" w:rsidP="00F64158">
      <w:r>
        <w:t xml:space="preserve">Et godt synlig husnummerskilt med riktig offisiell adresse er svært viktig. Skiltet må synes fra veien, også i mørket. Det er eiers/tiltakshavers ansvar å sette opp husnummerskilt. </w:t>
      </w:r>
    </w:p>
    <w:p w:rsidR="008479D3" w:rsidRDefault="008479D3" w:rsidP="004D7889">
      <w:r>
        <w:t xml:space="preserve">For nye bygg skal husnummeret være satt opp før bygningen kan tas i bruk. Omadresserte bygg skal </w:t>
      </w:r>
      <w:r w:rsidR="004D7889">
        <w:t>ha fått</w:t>
      </w:r>
      <w:r>
        <w:t xml:space="preserve"> riktig husnummerskilt innen åtte uker etter at adressen </w:t>
      </w:r>
      <w:r w:rsidRPr="002A1416">
        <w:t>er blitt gjeldende.</w:t>
      </w:r>
    </w:p>
    <w:p w:rsidR="008479D3" w:rsidRPr="002A1416" w:rsidRDefault="008479D3" w:rsidP="00F64158">
      <w:r w:rsidRPr="002A1416">
        <w:t>&lt;Bruksenhetsnummer (bolignummer) er en del av den offisielle adressen når flere boliger deler hovedinngang. Det er viktig at dere merker leilighetsdører med riktige bruksenhetsnumre. &lt;Se den vedlagte plantegningen for riktig merking.&gt;&gt;</w:t>
      </w:r>
    </w:p>
    <w:p w:rsidR="008479D3" w:rsidRPr="002A1416" w:rsidRDefault="008479D3" w:rsidP="00F64158">
      <w:r w:rsidRPr="002A1416">
        <w:t>&lt;Vi sender plantegninger med bruksenhetsnumre som viser hvordan dere skal merke leilighetene, når det er avklart hvilken adresse den enkelte leiligheten skal ha. Da bestiller vi også boligmerker til dere.</w:t>
      </w:r>
    </w:p>
    <w:p w:rsidR="008479D3" w:rsidRPr="002A1416" w:rsidRDefault="008479D3" w:rsidP="00F64158">
      <w:r w:rsidRPr="002A1416">
        <w:t>Boligmerkene vil bli sendt til registrert eier, med mindre dere oppgir en annen kontaktperson.&gt;</w:t>
      </w:r>
    </w:p>
    <w:p w:rsidR="008479D3" w:rsidRPr="002A1416" w:rsidRDefault="008479D3" w:rsidP="00F64158">
      <w:pPr>
        <w:pStyle w:val="Overskrift1"/>
      </w:pPr>
      <w:r w:rsidRPr="002A1416">
        <w:t>Hvordan informere</w:t>
      </w:r>
      <w:r w:rsidR="004D7889">
        <w:t>r du</w:t>
      </w:r>
      <w:r w:rsidRPr="002A1416">
        <w:t xml:space="preserve"> kontakter om den nye adressen?</w:t>
      </w:r>
    </w:p>
    <w:p w:rsidR="008479D3" w:rsidRDefault="008479D3" w:rsidP="00F64158">
      <w:r w:rsidRPr="002A1416">
        <w:t>Posten har fått din nye adresse fra matrikkelen, og du trenger derfor ikke melde omadressering til Posten. Men du må informere kontaktene dine om din nye adresse, og Posten har en gratis tjeneste du kan benytte til dette:</w:t>
      </w:r>
      <w:r w:rsidRPr="00A042EF">
        <w:rPr>
          <w:color w:val="7030A0"/>
        </w:rPr>
        <w:t xml:space="preserve"> </w:t>
      </w:r>
      <w:hyperlink r:id="rId8" w:history="1">
        <w:r w:rsidRPr="00C6790C">
          <w:rPr>
            <w:rStyle w:val="Hyperkobling"/>
          </w:rPr>
          <w:t>www.posten.no/meld-riktig-adresse</w:t>
        </w:r>
      </w:hyperlink>
      <w:r>
        <w:t xml:space="preserve">. </w:t>
      </w:r>
      <w:r w:rsidRPr="002A1416">
        <w:t>For spørsmål til Posten kan du ringe 04004 eller se</w:t>
      </w:r>
      <w:r>
        <w:t xml:space="preserve"> </w:t>
      </w:r>
      <w:hyperlink r:id="rId9" w:history="1">
        <w:r w:rsidRPr="00C6790C">
          <w:rPr>
            <w:rStyle w:val="Hyperkobling"/>
          </w:rPr>
          <w:t>www.posten.no</w:t>
        </w:r>
      </w:hyperlink>
      <w:r>
        <w:t>.</w:t>
      </w:r>
    </w:p>
    <w:sdt>
      <w:sdtPr>
        <w:id w:val="99925753"/>
        <w:placeholder>
          <w:docPart w:val="217041AC118D45888E73E2F90441A75A"/>
        </w:placeholder>
        <w:temporary/>
        <w:showingPlcHdr/>
      </w:sdtPr>
      <w:sdtEndPr/>
      <w:sdtContent>
        <w:p w:rsidR="008479D3" w:rsidRDefault="008479D3" w:rsidP="00F64158">
          <w:pPr>
            <w:spacing w:after="0"/>
          </w:pPr>
          <w:r w:rsidRPr="00001C09">
            <w:rPr>
              <w:i/>
              <w:color w:val="FF0000"/>
            </w:rPr>
            <w:t>&lt;Ved «splitting» av adresse ved omadressering, samt arving av adresser:&gt;</w:t>
          </w:r>
        </w:p>
      </w:sdtContent>
    </w:sdt>
    <w:p w:rsidR="008479D3" w:rsidRPr="002A1416" w:rsidRDefault="008479D3" w:rsidP="00F64158">
      <w:r w:rsidRPr="002A1416">
        <w:t>Det er viktig at riktig offisiell adresse er registrert på deg i folkeregisteret. Du må selv registrere riktig adresse hos folkeregisteret. Dette kan du gjøre på telefon 22 66 17 00.</w:t>
      </w:r>
    </w:p>
    <w:p w:rsidR="008479D3" w:rsidRPr="002A1416" w:rsidRDefault="008479D3" w:rsidP="00F64158">
      <w:r w:rsidRPr="002A1416">
        <w:t>Enhetsregisteret blir ikke oppdatert automatisk, og du må derfor melde den nye adressen dit dersom du har et firma på adressen din.</w:t>
      </w:r>
    </w:p>
    <w:sdt>
      <w:sdtPr>
        <w:id w:val="-83841811"/>
        <w:placeholder>
          <w:docPart w:val="B46666BF7B1A4CB290B346C756AD900A"/>
        </w:placeholder>
        <w:temporary/>
        <w:showingPlcHdr/>
      </w:sdtPr>
      <w:sdtEndPr/>
      <w:sdtContent>
        <w:p w:rsidR="008479D3" w:rsidRDefault="008479D3" w:rsidP="00F64158">
          <w:pPr>
            <w:spacing w:after="0"/>
          </w:pPr>
          <w:r w:rsidRPr="00001C09">
            <w:rPr>
              <w:i/>
              <w:color w:val="FF0000"/>
            </w:rPr>
            <w:t>&lt;Ved alle andre tilfeller:&gt;</w:t>
          </w:r>
        </w:p>
      </w:sdtContent>
    </w:sdt>
    <w:p w:rsidR="008479D3" w:rsidRPr="002A1416" w:rsidRDefault="008479D3" w:rsidP="00F64158">
      <w:r w:rsidRPr="002A1416">
        <w:t>Bostedsadresser blir automatisk oppdatert hos folkeregisteret når adressen legges inn i matrikkele</w:t>
      </w:r>
      <w:r w:rsidR="004D7889">
        <w:t>n. For mer informasjon kontakt s</w:t>
      </w:r>
      <w:r w:rsidRPr="002A1416">
        <w:t>katteetaten på 800 80 000.</w:t>
      </w:r>
    </w:p>
    <w:p w:rsidR="008479D3" w:rsidRPr="002A1416" w:rsidRDefault="008479D3" w:rsidP="00F64158">
      <w:pPr>
        <w:pStyle w:val="Overskrift1"/>
      </w:pPr>
      <w:r w:rsidRPr="002A1416">
        <w:lastRenderedPageBreak/>
        <w:t>Husk å gi beskjed til andre berørte</w:t>
      </w:r>
    </w:p>
    <w:p w:rsidR="008479D3" w:rsidRDefault="008479D3" w:rsidP="00F64158">
      <w:pPr>
        <w:rPr>
          <w:szCs w:val="24"/>
        </w:rPr>
      </w:pPr>
      <w:r w:rsidRPr="00690901">
        <w:rPr>
          <w:szCs w:val="24"/>
        </w:rPr>
        <w:t>Denne adresseringen vil få virkning for alle som bor eller driver næring på eiendommen. Dette brevet er kun sendt til</w:t>
      </w:r>
      <w:r>
        <w:rPr>
          <w:szCs w:val="24"/>
        </w:rPr>
        <w:t xml:space="preserve"> </w:t>
      </w:r>
      <w:r w:rsidR="000B5D6A" w:rsidRPr="006336CB">
        <w:rPr>
          <w:color w:val="FF0000"/>
          <w:szCs w:val="24"/>
        </w:rPr>
        <w:t>styret i sameiet / registrert eier (hjemmelshaver) / registrerte eiere (hjemmelshavere) / styret i sameiet og registrerte eiere (hjemmelshavere)</w:t>
      </w:r>
      <w:r w:rsidRPr="00690901">
        <w:rPr>
          <w:szCs w:val="24"/>
        </w:rPr>
        <w:t xml:space="preserve"> på eiendommen. Det er derfor viktig at du gir beskjed til alle berørte, for eksempel andelshavere, leietakere eller sameiere.</w:t>
      </w:r>
    </w:p>
    <w:p w:rsidR="008479D3" w:rsidRDefault="008479D3" w:rsidP="00F64158">
      <w:pPr>
        <w:rPr>
          <w:szCs w:val="24"/>
        </w:rPr>
      </w:pPr>
      <w:bookmarkStart w:id="1" w:name="_GoBack"/>
      <w:bookmarkEnd w:id="1"/>
    </w:p>
    <w:p w:rsidR="008479D3" w:rsidRPr="00690901" w:rsidRDefault="008479D3" w:rsidP="00F64158">
      <w:pPr>
        <w:rPr>
          <w:szCs w:val="24"/>
        </w:rPr>
      </w:pPr>
    </w:p>
    <w:p w:rsidR="008479D3" w:rsidRPr="00C6790C" w:rsidRDefault="008479D3" w:rsidP="00F64158">
      <w:pPr>
        <w:pStyle w:val="Ingenmellomrom"/>
        <w:rPr>
          <w:b/>
        </w:rPr>
      </w:pPr>
      <w:r w:rsidRPr="00C6790C">
        <w:rPr>
          <w:b/>
        </w:rPr>
        <w:t>Vedlegg:</w:t>
      </w:r>
    </w:p>
    <w:p w:rsidR="008479D3" w:rsidRDefault="008479D3" w:rsidP="00F64158">
      <w:pPr>
        <w:pStyle w:val="Ingenmellomrom"/>
      </w:pPr>
      <w:r>
        <w:t>Adressekart</w:t>
      </w:r>
    </w:p>
    <w:p w:rsidR="008479D3" w:rsidRDefault="008479D3" w:rsidP="00F64158">
      <w:pPr>
        <w:pStyle w:val="Ingenmellomrom"/>
      </w:pPr>
      <w:r>
        <w:t>Adressevarsel</w:t>
      </w:r>
    </w:p>
    <w:p w:rsidR="008479D3" w:rsidRDefault="008479D3" w:rsidP="00F64158">
      <w:pPr>
        <w:pStyle w:val="Ingenmellomrom"/>
      </w:pPr>
    </w:p>
    <w:p w:rsidR="008479D3" w:rsidRPr="00C6790C" w:rsidRDefault="008479D3" w:rsidP="00F64158">
      <w:pPr>
        <w:pStyle w:val="Ingenmellomrom"/>
        <w:rPr>
          <w:b/>
        </w:rPr>
      </w:pPr>
      <w:r w:rsidRPr="00C6790C">
        <w:rPr>
          <w:b/>
        </w:rPr>
        <w:t>Kopi, med adressekart, til:</w:t>
      </w:r>
    </w:p>
    <w:p w:rsidR="008479D3" w:rsidRPr="00C1306D" w:rsidRDefault="008479D3" w:rsidP="00F64158">
      <w:pPr>
        <w:pStyle w:val="Ingenmellomrom"/>
      </w:pPr>
      <w:r w:rsidRPr="00C1306D">
        <w:t xml:space="preserve">Posten </w:t>
      </w:r>
      <w:r>
        <w:t xml:space="preserve">Norge </w:t>
      </w:r>
      <w:r w:rsidRPr="00C1306D">
        <w:t xml:space="preserve">AS, </w:t>
      </w:r>
      <w:r>
        <w:t xml:space="preserve">Divisjon Post – PMI – Adresseajourhold, </w:t>
      </w:r>
      <w:r w:rsidRPr="00C1306D">
        <w:t xml:space="preserve">Postboks </w:t>
      </w:r>
      <w:r>
        <w:t>1500 Sentrum, 0001 OSLO, adresseajourhold@posten.no</w:t>
      </w:r>
    </w:p>
    <w:p w:rsidR="008479D3" w:rsidRDefault="008479D3" w:rsidP="00F64158">
      <w:pPr>
        <w:pStyle w:val="Ingenmellomrom"/>
      </w:pPr>
      <w:r>
        <w:t xml:space="preserve">Skatt øst, Postboks 9200 Grønland, 0134 OSLO, </w:t>
      </w:r>
      <w:r w:rsidRPr="00C1306D">
        <w:t>skattost@skatteetaten.no</w:t>
      </w:r>
    </w:p>
    <w:p w:rsidR="008479D3" w:rsidRDefault="008479D3" w:rsidP="00F64158">
      <w:pPr>
        <w:pStyle w:val="Ingenmellomrom"/>
      </w:pPr>
      <w:r w:rsidRPr="00C1306D">
        <w:t>Telenor</w:t>
      </w:r>
      <w:r>
        <w:t xml:space="preserve"> Kabelnett, Postboks 7150, 5020 BERGEN, kabelnett@telenor.com</w:t>
      </w:r>
    </w:p>
    <w:p w:rsidR="00450EC6" w:rsidRDefault="00450EC6"/>
    <w:sectPr w:rsidR="00450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4A46"/>
    <w:multiLevelType w:val="hybridMultilevel"/>
    <w:tmpl w:val="DECE4388"/>
    <w:lvl w:ilvl="0" w:tplc="87FE82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D3"/>
    <w:rsid w:val="000B5D6A"/>
    <w:rsid w:val="001B1066"/>
    <w:rsid w:val="003F4931"/>
    <w:rsid w:val="00450EC6"/>
    <w:rsid w:val="004B4512"/>
    <w:rsid w:val="004D7889"/>
    <w:rsid w:val="006A335F"/>
    <w:rsid w:val="008479D3"/>
    <w:rsid w:val="00934180"/>
    <w:rsid w:val="009F6D14"/>
    <w:rsid w:val="00D80E5D"/>
    <w:rsid w:val="00DC378B"/>
    <w:rsid w:val="00F10106"/>
    <w:rsid w:val="00FA78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3" w:unhideWhenUsed="0" w:qFormat="1"/>
    <w:lsdException w:name="heading 2" w:uiPriority="3" w:qFormat="1"/>
    <w:lsdException w:name="heading 3" w:uiPriority="3" w:qFormat="1"/>
    <w:lsdException w:name="heading 4" w:uiPriority="2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qFormat/>
    <w:rsid w:val="00DC378B"/>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DC378B"/>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DC378B"/>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DC378B"/>
    <w:pPr>
      <w:keepNext/>
      <w:spacing w:before="240" w:after="60"/>
      <w:outlineLvl w:val="2"/>
    </w:pPr>
    <w:rPr>
      <w:rFonts w:ascii="Arial" w:hAnsi="Arial"/>
      <w:i/>
    </w:rPr>
  </w:style>
  <w:style w:type="paragraph" w:styleId="Overskrift4">
    <w:name w:val="heading 4"/>
    <w:basedOn w:val="Normal"/>
    <w:next w:val="Normal"/>
    <w:link w:val="Overskrift4Tegn"/>
    <w:uiPriority w:val="20"/>
    <w:semiHidden/>
    <w:qFormat/>
    <w:rsid w:val="00DC378B"/>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3"/>
    <w:rsid w:val="00DC378B"/>
    <w:rPr>
      <w:rFonts w:ascii="Arial" w:hAnsi="Arial"/>
      <w:b/>
      <w:sz w:val="24"/>
    </w:rPr>
  </w:style>
  <w:style w:type="paragraph" w:styleId="Ingenmellomrom">
    <w:name w:val="No Spacing"/>
    <w:uiPriority w:val="5"/>
    <w:rsid w:val="008479D3"/>
    <w:pPr>
      <w:overflowPunct w:val="0"/>
      <w:autoSpaceDE w:val="0"/>
      <w:autoSpaceDN w:val="0"/>
      <w:adjustRightInd w:val="0"/>
      <w:textAlignment w:val="baseline"/>
    </w:pPr>
    <w:rPr>
      <w:sz w:val="24"/>
      <w:lang w:eastAsia="nb-NO"/>
    </w:rPr>
  </w:style>
  <w:style w:type="table" w:styleId="Tabellrutenett">
    <w:name w:val="Table Grid"/>
    <w:basedOn w:val="Vanligtabell"/>
    <w:uiPriority w:val="59"/>
    <w:rsid w:val="008479D3"/>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479D3"/>
    <w:rPr>
      <w:color w:val="808080"/>
    </w:rPr>
  </w:style>
  <w:style w:type="character" w:styleId="Hyperkobling">
    <w:name w:val="Hyperlink"/>
    <w:basedOn w:val="Standardskriftforavsnitt"/>
    <w:uiPriority w:val="99"/>
    <w:semiHidden/>
    <w:rsid w:val="008479D3"/>
    <w:rPr>
      <w:color w:val="0000FF" w:themeColor="hyperlink"/>
      <w:u w:val="single"/>
    </w:rPr>
  </w:style>
  <w:style w:type="paragraph" w:customStyle="1" w:styleId="Brevtittel">
    <w:name w:val="Brevtittel"/>
    <w:basedOn w:val="Normal"/>
    <w:next w:val="Normal"/>
    <w:link w:val="BrevtittelTegn"/>
    <w:uiPriority w:val="2"/>
    <w:qFormat/>
    <w:rsid w:val="00DC378B"/>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DC378B"/>
    <w:rPr>
      <w:rFonts w:ascii="Arial" w:eastAsiaTheme="majorEastAsia" w:hAnsi="Arial" w:cstheme="majorBidi"/>
      <w:b/>
      <w:sz w:val="36"/>
      <w:szCs w:val="52"/>
    </w:rPr>
  </w:style>
  <w:style w:type="paragraph" w:customStyle="1" w:styleId="PBEHeading10pkt">
    <w:name w:val="PBE Heading 10 pkt"/>
    <w:basedOn w:val="Normal"/>
    <w:uiPriority w:val="1"/>
    <w:semiHidden/>
    <w:rsid w:val="008479D3"/>
    <w:pPr>
      <w:spacing w:after="0"/>
    </w:pPr>
    <w:rPr>
      <w:rFonts w:ascii="Arial" w:hAnsi="Arial"/>
      <w:sz w:val="20"/>
      <w:lang w:eastAsia="nb-NO"/>
    </w:rPr>
  </w:style>
  <w:style w:type="paragraph" w:styleId="Listeavsnitt">
    <w:name w:val="List Paragraph"/>
    <w:basedOn w:val="Normal"/>
    <w:uiPriority w:val="34"/>
    <w:rsid w:val="008479D3"/>
    <w:pPr>
      <w:ind w:left="720"/>
      <w:contextualSpacing/>
    </w:pPr>
    <w:rPr>
      <w:lang w:eastAsia="nb-NO"/>
    </w:rPr>
  </w:style>
  <w:style w:type="paragraph" w:styleId="Bobletekst">
    <w:name w:val="Balloon Text"/>
    <w:basedOn w:val="Normal"/>
    <w:link w:val="BobletekstTegn"/>
    <w:uiPriority w:val="99"/>
    <w:semiHidden/>
    <w:unhideWhenUsed/>
    <w:rsid w:val="008479D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79D3"/>
    <w:rPr>
      <w:rFonts w:ascii="Tahoma" w:hAnsi="Tahoma" w:cs="Tahoma"/>
      <w:sz w:val="16"/>
      <w:szCs w:val="16"/>
    </w:rPr>
  </w:style>
  <w:style w:type="character" w:customStyle="1" w:styleId="Overskrift2Tegn">
    <w:name w:val="Overskrift 2 Tegn"/>
    <w:basedOn w:val="Standardskriftforavsnitt"/>
    <w:link w:val="Overskrift2"/>
    <w:uiPriority w:val="3"/>
    <w:rsid w:val="00DC378B"/>
    <w:rPr>
      <w:rFonts w:ascii="Arial" w:hAnsi="Arial"/>
      <w:sz w:val="24"/>
    </w:rPr>
  </w:style>
  <w:style w:type="character" w:customStyle="1" w:styleId="Overskrift3Tegn">
    <w:name w:val="Overskrift 3 Tegn"/>
    <w:basedOn w:val="Standardskriftforavsnitt"/>
    <w:link w:val="Overskrift3"/>
    <w:uiPriority w:val="3"/>
    <w:rsid w:val="00DC378B"/>
    <w:rPr>
      <w:rFonts w:ascii="Arial" w:hAnsi="Arial"/>
      <w:i/>
      <w:sz w:val="24"/>
    </w:rPr>
  </w:style>
  <w:style w:type="character" w:customStyle="1" w:styleId="Overskrift4Tegn">
    <w:name w:val="Overskrift 4 Tegn"/>
    <w:basedOn w:val="Standardskriftforavsnitt"/>
    <w:link w:val="Overskrift4"/>
    <w:uiPriority w:val="20"/>
    <w:semiHidden/>
    <w:rsid w:val="00DC378B"/>
    <w:rPr>
      <w:rFonts w:ascii="Arial" w:hAnsi="Arial"/>
      <w:b/>
      <w:sz w:val="24"/>
    </w:rPr>
  </w:style>
  <w:style w:type="paragraph" w:styleId="Overskriftforinnholdsfortegnelse">
    <w:name w:val="TOC Heading"/>
    <w:basedOn w:val="Overskrift1"/>
    <w:next w:val="Normal"/>
    <w:uiPriority w:val="39"/>
    <w:semiHidden/>
    <w:qFormat/>
    <w:rsid w:val="00DC378B"/>
    <w:pPr>
      <w:keepLines/>
      <w:overflowPunct/>
      <w:autoSpaceDE/>
      <w:autoSpaceDN/>
      <w:adjustRightInd/>
      <w:spacing w:before="480" w:after="0" w:line="276" w:lineRule="auto"/>
      <w:textAlignment w:val="auto"/>
      <w:outlineLvl w:val="9"/>
    </w:pPr>
    <w:rPr>
      <w:rFonts w:eastAsiaTheme="majorEastAsia" w:cstheme="majorBidi"/>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3" w:unhideWhenUsed="0" w:qFormat="1"/>
    <w:lsdException w:name="heading 2" w:uiPriority="3" w:qFormat="1"/>
    <w:lsdException w:name="heading 3" w:uiPriority="3" w:qFormat="1"/>
    <w:lsdException w:name="heading 4" w:uiPriority="2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qFormat/>
    <w:rsid w:val="00DC378B"/>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DC378B"/>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DC378B"/>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DC378B"/>
    <w:pPr>
      <w:keepNext/>
      <w:spacing w:before="240" w:after="60"/>
      <w:outlineLvl w:val="2"/>
    </w:pPr>
    <w:rPr>
      <w:rFonts w:ascii="Arial" w:hAnsi="Arial"/>
      <w:i/>
    </w:rPr>
  </w:style>
  <w:style w:type="paragraph" w:styleId="Overskrift4">
    <w:name w:val="heading 4"/>
    <w:basedOn w:val="Normal"/>
    <w:next w:val="Normal"/>
    <w:link w:val="Overskrift4Tegn"/>
    <w:uiPriority w:val="20"/>
    <w:semiHidden/>
    <w:qFormat/>
    <w:rsid w:val="00DC378B"/>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3"/>
    <w:rsid w:val="00DC378B"/>
    <w:rPr>
      <w:rFonts w:ascii="Arial" w:hAnsi="Arial"/>
      <w:b/>
      <w:sz w:val="24"/>
    </w:rPr>
  </w:style>
  <w:style w:type="paragraph" w:styleId="Ingenmellomrom">
    <w:name w:val="No Spacing"/>
    <w:uiPriority w:val="5"/>
    <w:rsid w:val="008479D3"/>
    <w:pPr>
      <w:overflowPunct w:val="0"/>
      <w:autoSpaceDE w:val="0"/>
      <w:autoSpaceDN w:val="0"/>
      <w:adjustRightInd w:val="0"/>
      <w:textAlignment w:val="baseline"/>
    </w:pPr>
    <w:rPr>
      <w:sz w:val="24"/>
      <w:lang w:eastAsia="nb-NO"/>
    </w:rPr>
  </w:style>
  <w:style w:type="table" w:styleId="Tabellrutenett">
    <w:name w:val="Table Grid"/>
    <w:basedOn w:val="Vanligtabell"/>
    <w:uiPriority w:val="59"/>
    <w:rsid w:val="008479D3"/>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479D3"/>
    <w:rPr>
      <w:color w:val="808080"/>
    </w:rPr>
  </w:style>
  <w:style w:type="character" w:styleId="Hyperkobling">
    <w:name w:val="Hyperlink"/>
    <w:basedOn w:val="Standardskriftforavsnitt"/>
    <w:uiPriority w:val="99"/>
    <w:semiHidden/>
    <w:rsid w:val="008479D3"/>
    <w:rPr>
      <w:color w:val="0000FF" w:themeColor="hyperlink"/>
      <w:u w:val="single"/>
    </w:rPr>
  </w:style>
  <w:style w:type="paragraph" w:customStyle="1" w:styleId="Brevtittel">
    <w:name w:val="Brevtittel"/>
    <w:basedOn w:val="Normal"/>
    <w:next w:val="Normal"/>
    <w:link w:val="BrevtittelTegn"/>
    <w:uiPriority w:val="2"/>
    <w:qFormat/>
    <w:rsid w:val="00DC378B"/>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DC378B"/>
    <w:rPr>
      <w:rFonts w:ascii="Arial" w:eastAsiaTheme="majorEastAsia" w:hAnsi="Arial" w:cstheme="majorBidi"/>
      <w:b/>
      <w:sz w:val="36"/>
      <w:szCs w:val="52"/>
    </w:rPr>
  </w:style>
  <w:style w:type="paragraph" w:customStyle="1" w:styleId="PBEHeading10pkt">
    <w:name w:val="PBE Heading 10 pkt"/>
    <w:basedOn w:val="Normal"/>
    <w:uiPriority w:val="1"/>
    <w:semiHidden/>
    <w:rsid w:val="008479D3"/>
    <w:pPr>
      <w:spacing w:after="0"/>
    </w:pPr>
    <w:rPr>
      <w:rFonts w:ascii="Arial" w:hAnsi="Arial"/>
      <w:sz w:val="20"/>
      <w:lang w:eastAsia="nb-NO"/>
    </w:rPr>
  </w:style>
  <w:style w:type="paragraph" w:styleId="Listeavsnitt">
    <w:name w:val="List Paragraph"/>
    <w:basedOn w:val="Normal"/>
    <w:uiPriority w:val="34"/>
    <w:rsid w:val="008479D3"/>
    <w:pPr>
      <w:ind w:left="720"/>
      <w:contextualSpacing/>
    </w:pPr>
    <w:rPr>
      <w:lang w:eastAsia="nb-NO"/>
    </w:rPr>
  </w:style>
  <w:style w:type="paragraph" w:styleId="Bobletekst">
    <w:name w:val="Balloon Text"/>
    <w:basedOn w:val="Normal"/>
    <w:link w:val="BobletekstTegn"/>
    <w:uiPriority w:val="99"/>
    <w:semiHidden/>
    <w:unhideWhenUsed/>
    <w:rsid w:val="008479D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79D3"/>
    <w:rPr>
      <w:rFonts w:ascii="Tahoma" w:hAnsi="Tahoma" w:cs="Tahoma"/>
      <w:sz w:val="16"/>
      <w:szCs w:val="16"/>
    </w:rPr>
  </w:style>
  <w:style w:type="character" w:customStyle="1" w:styleId="Overskrift2Tegn">
    <w:name w:val="Overskrift 2 Tegn"/>
    <w:basedOn w:val="Standardskriftforavsnitt"/>
    <w:link w:val="Overskrift2"/>
    <w:uiPriority w:val="3"/>
    <w:rsid w:val="00DC378B"/>
    <w:rPr>
      <w:rFonts w:ascii="Arial" w:hAnsi="Arial"/>
      <w:sz w:val="24"/>
    </w:rPr>
  </w:style>
  <w:style w:type="character" w:customStyle="1" w:styleId="Overskrift3Tegn">
    <w:name w:val="Overskrift 3 Tegn"/>
    <w:basedOn w:val="Standardskriftforavsnitt"/>
    <w:link w:val="Overskrift3"/>
    <w:uiPriority w:val="3"/>
    <w:rsid w:val="00DC378B"/>
    <w:rPr>
      <w:rFonts w:ascii="Arial" w:hAnsi="Arial"/>
      <w:i/>
      <w:sz w:val="24"/>
    </w:rPr>
  </w:style>
  <w:style w:type="character" w:customStyle="1" w:styleId="Overskrift4Tegn">
    <w:name w:val="Overskrift 4 Tegn"/>
    <w:basedOn w:val="Standardskriftforavsnitt"/>
    <w:link w:val="Overskrift4"/>
    <w:uiPriority w:val="20"/>
    <w:semiHidden/>
    <w:rsid w:val="00DC378B"/>
    <w:rPr>
      <w:rFonts w:ascii="Arial" w:hAnsi="Arial"/>
      <w:b/>
      <w:sz w:val="24"/>
    </w:rPr>
  </w:style>
  <w:style w:type="paragraph" w:styleId="Overskriftforinnholdsfortegnelse">
    <w:name w:val="TOC Heading"/>
    <w:basedOn w:val="Overskrift1"/>
    <w:next w:val="Normal"/>
    <w:uiPriority w:val="39"/>
    <w:semiHidden/>
    <w:qFormat/>
    <w:rsid w:val="00DC378B"/>
    <w:pPr>
      <w:keepLines/>
      <w:overflowPunct/>
      <w:autoSpaceDE/>
      <w:autoSpaceDN/>
      <w:adjustRightInd/>
      <w:spacing w:before="480" w:after="0" w:line="276" w:lineRule="auto"/>
      <w:textAlignment w:val="auto"/>
      <w:outlineLvl w:val="9"/>
    </w:pPr>
    <w:rPr>
      <w:rFonts w:eastAsiaTheme="majorEastAsia" w:cstheme="majorBidi"/>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temp\kro\www.posten.no\meld-riktig-adresse" TargetMode="External"/><Relationship Id="rId3" Type="http://schemas.microsoft.com/office/2007/relationships/stylesWithEffects" Target="stylesWithEffects.xml"/><Relationship Id="rId7" Type="http://schemas.openxmlformats.org/officeDocument/2006/relationships/hyperlink" Target="mailto:postmottak@pbe.oslo.kommu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lo.kommune.no/plan-bygg-og-eiendom/klage/"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temp\kro\www.posten.n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D1938145CD4596A789065D5B653EE4"/>
        <w:category>
          <w:name w:val="Generelt"/>
          <w:gallery w:val="placeholder"/>
        </w:category>
        <w:types>
          <w:type w:val="bbPlcHdr"/>
        </w:types>
        <w:behaviors>
          <w:behavior w:val="content"/>
        </w:behaviors>
        <w:guid w:val="{23E3C959-0385-4499-8894-8EBD0DBB6099}"/>
      </w:docPartPr>
      <w:docPartBody>
        <w:p w:rsidR="008C6E31" w:rsidRDefault="00833FDF" w:rsidP="00833FDF">
          <w:pPr>
            <w:pStyle w:val="33D1938145CD4596A789065D5B653EE4"/>
          </w:pPr>
          <w:r w:rsidRPr="009F4FD1">
            <w:rPr>
              <w:rStyle w:val="Plassholdertekst"/>
              <w:color w:val="FF0000"/>
            </w:rPr>
            <w:t>&lt;dato&gt;</w:t>
          </w:r>
        </w:p>
      </w:docPartBody>
    </w:docPart>
    <w:docPart>
      <w:docPartPr>
        <w:name w:val="0A318D9B0F5A4BCD896D2CC5F091896E"/>
        <w:category>
          <w:name w:val="Generelt"/>
          <w:gallery w:val="placeholder"/>
        </w:category>
        <w:types>
          <w:type w:val="bbPlcHdr"/>
        </w:types>
        <w:behaviors>
          <w:behavior w:val="content"/>
        </w:behaviors>
        <w:guid w:val="{472E5D39-F8CF-4AE2-9794-BAADF2E1E858}"/>
      </w:docPartPr>
      <w:docPartBody>
        <w:p w:rsidR="008C6E31" w:rsidRDefault="00833FDF" w:rsidP="00833FDF">
          <w:pPr>
            <w:pStyle w:val="0A318D9B0F5A4BCD896D2CC5F091896E"/>
          </w:pPr>
          <w:r>
            <w:rPr>
              <w:b/>
            </w:rPr>
            <w:t>xx/xx</w:t>
          </w:r>
        </w:p>
      </w:docPartBody>
    </w:docPart>
    <w:docPart>
      <w:docPartPr>
        <w:name w:val="8315A78576E14647AA31CAC317166502"/>
        <w:category>
          <w:name w:val="Generelt"/>
          <w:gallery w:val="placeholder"/>
        </w:category>
        <w:types>
          <w:type w:val="bbPlcHdr"/>
        </w:types>
        <w:behaviors>
          <w:behavior w:val="content"/>
        </w:behaviors>
        <w:guid w:val="{F2743831-2CFC-4795-AED0-93A2DE12A8F2}"/>
      </w:docPartPr>
      <w:docPartBody>
        <w:p w:rsidR="008C6E31" w:rsidRDefault="00833FDF" w:rsidP="00833FDF">
          <w:pPr>
            <w:pStyle w:val="8315A78576E14647AA31CAC317166502"/>
          </w:pPr>
          <w:r w:rsidRPr="00FB385D">
            <w:rPr>
              <w:b/>
            </w:rPr>
            <w:t>&lt;Adresse&gt;</w:t>
          </w:r>
        </w:p>
      </w:docPartBody>
    </w:docPart>
    <w:docPart>
      <w:docPartPr>
        <w:name w:val="50EFC8BA9F5A44B995881A93579BD378"/>
        <w:category>
          <w:name w:val="Generelt"/>
          <w:gallery w:val="placeholder"/>
        </w:category>
        <w:types>
          <w:type w:val="bbPlcHdr"/>
        </w:types>
        <w:behaviors>
          <w:behavior w:val="content"/>
        </w:behaviors>
        <w:guid w:val="{C0548754-677E-4A9A-AAD4-F53BFF5DB83D}"/>
      </w:docPartPr>
      <w:docPartBody>
        <w:p w:rsidR="008C6E31" w:rsidRDefault="00833FDF" w:rsidP="00833FDF">
          <w:pPr>
            <w:pStyle w:val="50EFC8BA9F5A44B995881A93579BD378"/>
          </w:pPr>
          <w:r>
            <w:t>&lt;Adresse&gt;</w:t>
          </w:r>
        </w:p>
      </w:docPartBody>
    </w:docPart>
    <w:docPart>
      <w:docPartPr>
        <w:name w:val="913B1CEE4A8C4CFDBF2CC9DA9206E7CC"/>
        <w:category>
          <w:name w:val="Generelt"/>
          <w:gallery w:val="placeholder"/>
        </w:category>
        <w:types>
          <w:type w:val="bbPlcHdr"/>
        </w:types>
        <w:behaviors>
          <w:behavior w:val="content"/>
        </w:behaviors>
        <w:guid w:val="{A4867A74-EF00-4E52-B492-264AF3CEA81B}"/>
      </w:docPartPr>
      <w:docPartBody>
        <w:p w:rsidR="008C6E31" w:rsidRDefault="00833FDF" w:rsidP="00833FDF">
          <w:pPr>
            <w:pStyle w:val="913B1CEE4A8C4CFDBF2CC9DA9206E7CC"/>
          </w:pPr>
          <w:r>
            <w:rPr>
              <w:b/>
            </w:rPr>
            <w:t>xx/xx</w:t>
          </w:r>
        </w:p>
      </w:docPartBody>
    </w:docPart>
    <w:docPart>
      <w:docPartPr>
        <w:name w:val="58D70780436B4D9D84BD657331BAFEB7"/>
        <w:category>
          <w:name w:val="Generelt"/>
          <w:gallery w:val="placeholder"/>
        </w:category>
        <w:types>
          <w:type w:val="bbPlcHdr"/>
        </w:types>
        <w:behaviors>
          <w:behavior w:val="content"/>
        </w:behaviors>
        <w:guid w:val="{6C04BF03-1598-450E-BD3F-2C562493C03A}"/>
      </w:docPartPr>
      <w:docPartBody>
        <w:p w:rsidR="008C6E31" w:rsidRDefault="00833FDF" w:rsidP="00833FDF">
          <w:pPr>
            <w:pStyle w:val="58D70780436B4D9D84BD657331BAFEB7"/>
          </w:pPr>
          <w:r w:rsidRPr="00FB385D">
            <w:rPr>
              <w:b/>
            </w:rPr>
            <w:t>&lt;Adresse&gt;</w:t>
          </w:r>
        </w:p>
      </w:docPartBody>
    </w:docPart>
    <w:docPart>
      <w:docPartPr>
        <w:name w:val="557C2095C51C42B2B835CEB8D3830DCA"/>
        <w:category>
          <w:name w:val="Generelt"/>
          <w:gallery w:val="placeholder"/>
        </w:category>
        <w:types>
          <w:type w:val="bbPlcHdr"/>
        </w:types>
        <w:behaviors>
          <w:behavior w:val="content"/>
        </w:behaviors>
        <w:guid w:val="{E7941643-E941-4A42-BAFE-A419A2C64457}"/>
      </w:docPartPr>
      <w:docPartBody>
        <w:p w:rsidR="008C6E31" w:rsidRDefault="00833FDF" w:rsidP="00833FDF">
          <w:pPr>
            <w:pStyle w:val="557C2095C51C42B2B835CEB8D3830DCA"/>
          </w:pPr>
          <w:r>
            <w:t>&lt;Adresse&gt;</w:t>
          </w:r>
        </w:p>
      </w:docPartBody>
    </w:docPart>
    <w:docPart>
      <w:docPartPr>
        <w:name w:val="217041AC118D45888E73E2F90441A75A"/>
        <w:category>
          <w:name w:val="Generelt"/>
          <w:gallery w:val="placeholder"/>
        </w:category>
        <w:types>
          <w:type w:val="bbPlcHdr"/>
        </w:types>
        <w:behaviors>
          <w:behavior w:val="content"/>
        </w:behaviors>
        <w:guid w:val="{DC028FEF-A82A-4F75-8BF0-613F5644AFBB}"/>
      </w:docPartPr>
      <w:docPartBody>
        <w:p w:rsidR="008C6E31" w:rsidRDefault="00833FDF" w:rsidP="00833FDF">
          <w:pPr>
            <w:pStyle w:val="217041AC118D45888E73E2F90441A75A"/>
          </w:pPr>
          <w:r w:rsidRPr="00001C09">
            <w:rPr>
              <w:i/>
              <w:color w:val="FF0000"/>
            </w:rPr>
            <w:t>&lt;Ved «splitting» av adresse ved omadressering, samt arving av adresser:&gt;</w:t>
          </w:r>
        </w:p>
      </w:docPartBody>
    </w:docPart>
    <w:docPart>
      <w:docPartPr>
        <w:name w:val="B46666BF7B1A4CB290B346C756AD900A"/>
        <w:category>
          <w:name w:val="Generelt"/>
          <w:gallery w:val="placeholder"/>
        </w:category>
        <w:types>
          <w:type w:val="bbPlcHdr"/>
        </w:types>
        <w:behaviors>
          <w:behavior w:val="content"/>
        </w:behaviors>
        <w:guid w:val="{5367B304-FF40-422E-B806-A772008580DF}"/>
      </w:docPartPr>
      <w:docPartBody>
        <w:p w:rsidR="008C6E31" w:rsidRDefault="00833FDF" w:rsidP="00833FDF">
          <w:pPr>
            <w:pStyle w:val="B46666BF7B1A4CB290B346C756AD900A"/>
          </w:pPr>
          <w:r w:rsidRPr="00001C09">
            <w:rPr>
              <w:i/>
              <w:color w:val="FF0000"/>
            </w:rPr>
            <w:t>&lt;Ved alle andre tilfeller:&gt;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DF"/>
    <w:rsid w:val="004301FB"/>
    <w:rsid w:val="00833FDF"/>
    <w:rsid w:val="008C6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3FDF"/>
    <w:rPr>
      <w:color w:val="808080"/>
    </w:rPr>
  </w:style>
  <w:style w:type="paragraph" w:customStyle="1" w:styleId="A4DF141E35D742B2B213181AA59513CB">
    <w:name w:val="A4DF141E35D742B2B213181AA59513CB"/>
    <w:rsid w:val="00833FDF"/>
  </w:style>
  <w:style w:type="paragraph" w:customStyle="1" w:styleId="33D1938145CD4596A789065D5B653EE4">
    <w:name w:val="33D1938145CD4596A789065D5B653EE4"/>
    <w:rsid w:val="00833FDF"/>
  </w:style>
  <w:style w:type="paragraph" w:customStyle="1" w:styleId="0A318D9B0F5A4BCD896D2CC5F091896E">
    <w:name w:val="0A318D9B0F5A4BCD896D2CC5F091896E"/>
    <w:rsid w:val="00833FDF"/>
  </w:style>
  <w:style w:type="paragraph" w:customStyle="1" w:styleId="8315A78576E14647AA31CAC317166502">
    <w:name w:val="8315A78576E14647AA31CAC317166502"/>
    <w:rsid w:val="00833FDF"/>
  </w:style>
  <w:style w:type="paragraph" w:customStyle="1" w:styleId="7BE0ADEF5C844F9184E39113ECCA8498">
    <w:name w:val="7BE0ADEF5C844F9184E39113ECCA8498"/>
    <w:rsid w:val="00833FDF"/>
  </w:style>
  <w:style w:type="paragraph" w:customStyle="1" w:styleId="50EFC8BA9F5A44B995881A93579BD378">
    <w:name w:val="50EFC8BA9F5A44B995881A93579BD378"/>
    <w:rsid w:val="00833FDF"/>
  </w:style>
  <w:style w:type="paragraph" w:customStyle="1" w:styleId="913B1CEE4A8C4CFDBF2CC9DA9206E7CC">
    <w:name w:val="913B1CEE4A8C4CFDBF2CC9DA9206E7CC"/>
    <w:rsid w:val="00833FDF"/>
  </w:style>
  <w:style w:type="paragraph" w:customStyle="1" w:styleId="58D70780436B4D9D84BD657331BAFEB7">
    <w:name w:val="58D70780436B4D9D84BD657331BAFEB7"/>
    <w:rsid w:val="00833FDF"/>
  </w:style>
  <w:style w:type="paragraph" w:customStyle="1" w:styleId="7FDCD92A25C74EA4976B4897455B1F8A">
    <w:name w:val="7FDCD92A25C74EA4976B4897455B1F8A"/>
    <w:rsid w:val="00833FDF"/>
  </w:style>
  <w:style w:type="paragraph" w:customStyle="1" w:styleId="557C2095C51C42B2B835CEB8D3830DCA">
    <w:name w:val="557C2095C51C42B2B835CEB8D3830DCA"/>
    <w:rsid w:val="00833FDF"/>
  </w:style>
  <w:style w:type="paragraph" w:customStyle="1" w:styleId="65758060C61F41D09A20AA1BA1C2E05F">
    <w:name w:val="65758060C61F41D09A20AA1BA1C2E05F"/>
    <w:rsid w:val="00833FDF"/>
  </w:style>
  <w:style w:type="paragraph" w:customStyle="1" w:styleId="ECB96E65F69C473FB12283ACDC3DA3B3">
    <w:name w:val="ECB96E65F69C473FB12283ACDC3DA3B3"/>
    <w:rsid w:val="00833FDF"/>
  </w:style>
  <w:style w:type="paragraph" w:customStyle="1" w:styleId="1E04D180B2BB46ABB4404154174A4CB9">
    <w:name w:val="1E04D180B2BB46ABB4404154174A4CB9"/>
    <w:rsid w:val="00833FDF"/>
  </w:style>
  <w:style w:type="paragraph" w:customStyle="1" w:styleId="415FD8BD0F4C4817A072FC5E626C90A1">
    <w:name w:val="415FD8BD0F4C4817A072FC5E626C90A1"/>
    <w:rsid w:val="00833FDF"/>
  </w:style>
  <w:style w:type="paragraph" w:customStyle="1" w:styleId="2102C0F5F8594E4CA93F3F29417BBC00">
    <w:name w:val="2102C0F5F8594E4CA93F3F29417BBC00"/>
    <w:rsid w:val="00833FDF"/>
  </w:style>
  <w:style w:type="paragraph" w:customStyle="1" w:styleId="E07F678E30394544824D99D48A640F70">
    <w:name w:val="E07F678E30394544824D99D48A640F70"/>
    <w:rsid w:val="00833FDF"/>
  </w:style>
  <w:style w:type="paragraph" w:customStyle="1" w:styleId="4068C7B0CC5246F5A852DB6FB8EEFB88">
    <w:name w:val="4068C7B0CC5246F5A852DB6FB8EEFB88"/>
    <w:rsid w:val="00833FDF"/>
  </w:style>
  <w:style w:type="paragraph" w:customStyle="1" w:styleId="75C5F56081134933B51B64F39ED39FDB">
    <w:name w:val="75C5F56081134933B51B64F39ED39FDB"/>
    <w:rsid w:val="00833FDF"/>
  </w:style>
  <w:style w:type="paragraph" w:customStyle="1" w:styleId="CAF224A8812E4AA98787A007245D7354">
    <w:name w:val="CAF224A8812E4AA98787A007245D7354"/>
    <w:rsid w:val="00833FDF"/>
  </w:style>
  <w:style w:type="paragraph" w:customStyle="1" w:styleId="02D414EFB8854074A39D861AB14CCBE2">
    <w:name w:val="02D414EFB8854074A39D861AB14CCBE2"/>
    <w:rsid w:val="00833FDF"/>
  </w:style>
  <w:style w:type="paragraph" w:customStyle="1" w:styleId="AF31AEBD5917497F844578744C78066E">
    <w:name w:val="AF31AEBD5917497F844578744C78066E"/>
    <w:rsid w:val="00833FDF"/>
  </w:style>
  <w:style w:type="paragraph" w:customStyle="1" w:styleId="257E56312BD345B18DBEE4ED41E59A92">
    <w:name w:val="257E56312BD345B18DBEE4ED41E59A92"/>
    <w:rsid w:val="00833FDF"/>
  </w:style>
  <w:style w:type="paragraph" w:customStyle="1" w:styleId="00698821E02F479AAFF1FB48DE29DE2A">
    <w:name w:val="00698821E02F479AAFF1FB48DE29DE2A"/>
    <w:rsid w:val="00833FDF"/>
  </w:style>
  <w:style w:type="paragraph" w:customStyle="1" w:styleId="ED987DEBAE9845CEB6A410EA4E11EC0E">
    <w:name w:val="ED987DEBAE9845CEB6A410EA4E11EC0E"/>
    <w:rsid w:val="00833FDF"/>
  </w:style>
  <w:style w:type="paragraph" w:customStyle="1" w:styleId="84B158C0B28944A3A9BB30692469CC82">
    <w:name w:val="84B158C0B28944A3A9BB30692469CC82"/>
    <w:rsid w:val="00833FDF"/>
  </w:style>
  <w:style w:type="paragraph" w:customStyle="1" w:styleId="A21423EA4686409999EA2CD4339E6877">
    <w:name w:val="A21423EA4686409999EA2CD4339E6877"/>
    <w:rsid w:val="00833FDF"/>
  </w:style>
  <w:style w:type="paragraph" w:customStyle="1" w:styleId="217041AC118D45888E73E2F90441A75A">
    <w:name w:val="217041AC118D45888E73E2F90441A75A"/>
    <w:rsid w:val="00833FDF"/>
  </w:style>
  <w:style w:type="paragraph" w:customStyle="1" w:styleId="B46666BF7B1A4CB290B346C756AD900A">
    <w:name w:val="B46666BF7B1A4CB290B346C756AD900A"/>
    <w:rsid w:val="00833FDF"/>
  </w:style>
  <w:style w:type="paragraph" w:customStyle="1" w:styleId="715EFE9A2B5D4FF99393328E12E3D80B">
    <w:name w:val="715EFE9A2B5D4FF99393328E12E3D80B"/>
    <w:rsid w:val="00833FDF"/>
  </w:style>
  <w:style w:type="paragraph" w:customStyle="1" w:styleId="87175E2F6C05454D813B24BD70B736BF">
    <w:name w:val="87175E2F6C05454D813B24BD70B736BF"/>
    <w:rsid w:val="004301FB"/>
  </w:style>
  <w:style w:type="paragraph" w:customStyle="1" w:styleId="4C1805AC002E40CE97B58E0145C8B139">
    <w:name w:val="4C1805AC002E40CE97B58E0145C8B139"/>
    <w:rsid w:val="004301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3FDF"/>
    <w:rPr>
      <w:color w:val="808080"/>
    </w:rPr>
  </w:style>
  <w:style w:type="paragraph" w:customStyle="1" w:styleId="A4DF141E35D742B2B213181AA59513CB">
    <w:name w:val="A4DF141E35D742B2B213181AA59513CB"/>
    <w:rsid w:val="00833FDF"/>
  </w:style>
  <w:style w:type="paragraph" w:customStyle="1" w:styleId="33D1938145CD4596A789065D5B653EE4">
    <w:name w:val="33D1938145CD4596A789065D5B653EE4"/>
    <w:rsid w:val="00833FDF"/>
  </w:style>
  <w:style w:type="paragraph" w:customStyle="1" w:styleId="0A318D9B0F5A4BCD896D2CC5F091896E">
    <w:name w:val="0A318D9B0F5A4BCD896D2CC5F091896E"/>
    <w:rsid w:val="00833FDF"/>
  </w:style>
  <w:style w:type="paragraph" w:customStyle="1" w:styleId="8315A78576E14647AA31CAC317166502">
    <w:name w:val="8315A78576E14647AA31CAC317166502"/>
    <w:rsid w:val="00833FDF"/>
  </w:style>
  <w:style w:type="paragraph" w:customStyle="1" w:styleId="7BE0ADEF5C844F9184E39113ECCA8498">
    <w:name w:val="7BE0ADEF5C844F9184E39113ECCA8498"/>
    <w:rsid w:val="00833FDF"/>
  </w:style>
  <w:style w:type="paragraph" w:customStyle="1" w:styleId="50EFC8BA9F5A44B995881A93579BD378">
    <w:name w:val="50EFC8BA9F5A44B995881A93579BD378"/>
    <w:rsid w:val="00833FDF"/>
  </w:style>
  <w:style w:type="paragraph" w:customStyle="1" w:styleId="913B1CEE4A8C4CFDBF2CC9DA9206E7CC">
    <w:name w:val="913B1CEE4A8C4CFDBF2CC9DA9206E7CC"/>
    <w:rsid w:val="00833FDF"/>
  </w:style>
  <w:style w:type="paragraph" w:customStyle="1" w:styleId="58D70780436B4D9D84BD657331BAFEB7">
    <w:name w:val="58D70780436B4D9D84BD657331BAFEB7"/>
    <w:rsid w:val="00833FDF"/>
  </w:style>
  <w:style w:type="paragraph" w:customStyle="1" w:styleId="7FDCD92A25C74EA4976B4897455B1F8A">
    <w:name w:val="7FDCD92A25C74EA4976B4897455B1F8A"/>
    <w:rsid w:val="00833FDF"/>
  </w:style>
  <w:style w:type="paragraph" w:customStyle="1" w:styleId="557C2095C51C42B2B835CEB8D3830DCA">
    <w:name w:val="557C2095C51C42B2B835CEB8D3830DCA"/>
    <w:rsid w:val="00833FDF"/>
  </w:style>
  <w:style w:type="paragraph" w:customStyle="1" w:styleId="65758060C61F41D09A20AA1BA1C2E05F">
    <w:name w:val="65758060C61F41D09A20AA1BA1C2E05F"/>
    <w:rsid w:val="00833FDF"/>
  </w:style>
  <w:style w:type="paragraph" w:customStyle="1" w:styleId="ECB96E65F69C473FB12283ACDC3DA3B3">
    <w:name w:val="ECB96E65F69C473FB12283ACDC3DA3B3"/>
    <w:rsid w:val="00833FDF"/>
  </w:style>
  <w:style w:type="paragraph" w:customStyle="1" w:styleId="1E04D180B2BB46ABB4404154174A4CB9">
    <w:name w:val="1E04D180B2BB46ABB4404154174A4CB9"/>
    <w:rsid w:val="00833FDF"/>
  </w:style>
  <w:style w:type="paragraph" w:customStyle="1" w:styleId="415FD8BD0F4C4817A072FC5E626C90A1">
    <w:name w:val="415FD8BD0F4C4817A072FC5E626C90A1"/>
    <w:rsid w:val="00833FDF"/>
  </w:style>
  <w:style w:type="paragraph" w:customStyle="1" w:styleId="2102C0F5F8594E4CA93F3F29417BBC00">
    <w:name w:val="2102C0F5F8594E4CA93F3F29417BBC00"/>
    <w:rsid w:val="00833FDF"/>
  </w:style>
  <w:style w:type="paragraph" w:customStyle="1" w:styleId="E07F678E30394544824D99D48A640F70">
    <w:name w:val="E07F678E30394544824D99D48A640F70"/>
    <w:rsid w:val="00833FDF"/>
  </w:style>
  <w:style w:type="paragraph" w:customStyle="1" w:styleId="4068C7B0CC5246F5A852DB6FB8EEFB88">
    <w:name w:val="4068C7B0CC5246F5A852DB6FB8EEFB88"/>
    <w:rsid w:val="00833FDF"/>
  </w:style>
  <w:style w:type="paragraph" w:customStyle="1" w:styleId="75C5F56081134933B51B64F39ED39FDB">
    <w:name w:val="75C5F56081134933B51B64F39ED39FDB"/>
    <w:rsid w:val="00833FDF"/>
  </w:style>
  <w:style w:type="paragraph" w:customStyle="1" w:styleId="CAF224A8812E4AA98787A007245D7354">
    <w:name w:val="CAF224A8812E4AA98787A007245D7354"/>
    <w:rsid w:val="00833FDF"/>
  </w:style>
  <w:style w:type="paragraph" w:customStyle="1" w:styleId="02D414EFB8854074A39D861AB14CCBE2">
    <w:name w:val="02D414EFB8854074A39D861AB14CCBE2"/>
    <w:rsid w:val="00833FDF"/>
  </w:style>
  <w:style w:type="paragraph" w:customStyle="1" w:styleId="AF31AEBD5917497F844578744C78066E">
    <w:name w:val="AF31AEBD5917497F844578744C78066E"/>
    <w:rsid w:val="00833FDF"/>
  </w:style>
  <w:style w:type="paragraph" w:customStyle="1" w:styleId="257E56312BD345B18DBEE4ED41E59A92">
    <w:name w:val="257E56312BD345B18DBEE4ED41E59A92"/>
    <w:rsid w:val="00833FDF"/>
  </w:style>
  <w:style w:type="paragraph" w:customStyle="1" w:styleId="00698821E02F479AAFF1FB48DE29DE2A">
    <w:name w:val="00698821E02F479AAFF1FB48DE29DE2A"/>
    <w:rsid w:val="00833FDF"/>
  </w:style>
  <w:style w:type="paragraph" w:customStyle="1" w:styleId="ED987DEBAE9845CEB6A410EA4E11EC0E">
    <w:name w:val="ED987DEBAE9845CEB6A410EA4E11EC0E"/>
    <w:rsid w:val="00833FDF"/>
  </w:style>
  <w:style w:type="paragraph" w:customStyle="1" w:styleId="84B158C0B28944A3A9BB30692469CC82">
    <w:name w:val="84B158C0B28944A3A9BB30692469CC82"/>
    <w:rsid w:val="00833FDF"/>
  </w:style>
  <w:style w:type="paragraph" w:customStyle="1" w:styleId="A21423EA4686409999EA2CD4339E6877">
    <w:name w:val="A21423EA4686409999EA2CD4339E6877"/>
    <w:rsid w:val="00833FDF"/>
  </w:style>
  <w:style w:type="paragraph" w:customStyle="1" w:styleId="217041AC118D45888E73E2F90441A75A">
    <w:name w:val="217041AC118D45888E73E2F90441A75A"/>
    <w:rsid w:val="00833FDF"/>
  </w:style>
  <w:style w:type="paragraph" w:customStyle="1" w:styleId="B46666BF7B1A4CB290B346C756AD900A">
    <w:name w:val="B46666BF7B1A4CB290B346C756AD900A"/>
    <w:rsid w:val="00833FDF"/>
  </w:style>
  <w:style w:type="paragraph" w:customStyle="1" w:styleId="715EFE9A2B5D4FF99393328E12E3D80B">
    <w:name w:val="715EFE9A2B5D4FF99393328E12E3D80B"/>
    <w:rsid w:val="00833FDF"/>
  </w:style>
  <w:style w:type="paragraph" w:customStyle="1" w:styleId="87175E2F6C05454D813B24BD70B736BF">
    <w:name w:val="87175E2F6C05454D813B24BD70B736BF"/>
    <w:rsid w:val="004301FB"/>
  </w:style>
  <w:style w:type="paragraph" w:customStyle="1" w:styleId="4C1805AC002E40CE97B58E0145C8B139">
    <w:name w:val="4C1805AC002E40CE97B58E0145C8B139"/>
    <w:rsid w:val="00430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854</Words>
  <Characters>4532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Helene Hanche-Olsen</dc:creator>
  <cp:lastModifiedBy>Oda Eline Bodsberg Stræte</cp:lastModifiedBy>
  <cp:revision>4</cp:revision>
  <dcterms:created xsi:type="dcterms:W3CDTF">2016-09-30T10:33:00Z</dcterms:created>
  <dcterms:modified xsi:type="dcterms:W3CDTF">2017-02-01T11:54:00Z</dcterms:modified>
</cp:coreProperties>
</file>