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07" w:rsidRPr="00AA3D87" w:rsidRDefault="001F0E07">
      <w:pPr>
        <w:rPr>
          <w:lang w:val="nn-NO"/>
        </w:rPr>
      </w:pPr>
    </w:p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C1529F" w:rsidRPr="00AA3D87" w:rsidTr="00FE431F">
        <w:trPr>
          <w:trHeight w:hRule="exact" w:val="1537"/>
        </w:trPr>
        <w:tc>
          <w:tcPr>
            <w:tcW w:w="5374" w:type="dxa"/>
          </w:tcPr>
          <w:p w:rsidR="00173FF3" w:rsidRPr="00AA3D87" w:rsidRDefault="00A829CD" w:rsidP="00D13C46">
            <w:pPr>
              <w:rPr>
                <w:lang w:val="nn-NO"/>
              </w:rPr>
            </w:pPr>
            <w:bookmarkStart w:id="0" w:name="MottakerNavn"/>
            <w:bookmarkEnd w:id="0"/>
            <w:r w:rsidRPr="00AA3D87">
              <w:rPr>
                <w:lang w:val="nn-NO"/>
              </w:rPr>
              <w:t>Na</w:t>
            </w:r>
            <w:r w:rsidR="00A8415F" w:rsidRPr="00AA3D87">
              <w:rPr>
                <w:lang w:val="nn-NO"/>
              </w:rPr>
              <w:t>m</w:t>
            </w:r>
            <w:r w:rsidRPr="00AA3D87">
              <w:rPr>
                <w:lang w:val="nn-NO"/>
              </w:rPr>
              <w:t>n Na</w:t>
            </w:r>
            <w:r w:rsidR="00A8415F" w:rsidRPr="00AA3D87">
              <w:rPr>
                <w:lang w:val="nn-NO"/>
              </w:rPr>
              <w:t>m</w:t>
            </w:r>
            <w:r w:rsidRPr="00AA3D87">
              <w:rPr>
                <w:lang w:val="nn-NO"/>
              </w:rPr>
              <w:t>nesen</w:t>
            </w:r>
          </w:p>
          <w:p w:rsidR="00173FF3" w:rsidRPr="00AA3D87" w:rsidRDefault="00A829CD" w:rsidP="00D13C46">
            <w:pPr>
              <w:rPr>
                <w:lang w:val="nn-NO"/>
              </w:rPr>
            </w:pPr>
            <w:bookmarkStart w:id="1" w:name="Adresse"/>
            <w:bookmarkEnd w:id="1"/>
            <w:r w:rsidRPr="00AA3D87">
              <w:rPr>
                <w:lang w:val="nn-NO"/>
              </w:rPr>
              <w:t>Adressegat</w:t>
            </w:r>
            <w:r w:rsidR="00A8415F" w:rsidRPr="00AA3D87">
              <w:rPr>
                <w:lang w:val="nn-NO"/>
              </w:rPr>
              <w:t>a</w:t>
            </w:r>
            <w:r w:rsidRPr="00AA3D87">
              <w:rPr>
                <w:lang w:val="nn-NO"/>
              </w:rPr>
              <w:t xml:space="preserve"> 7</w:t>
            </w:r>
          </w:p>
          <w:p w:rsidR="003A23AB" w:rsidRPr="00AA3D87" w:rsidRDefault="00A829CD" w:rsidP="00D13C46">
            <w:pPr>
              <w:rPr>
                <w:lang w:val="nn-NO"/>
              </w:rPr>
            </w:pPr>
            <w:bookmarkStart w:id="2" w:name="Postnr"/>
            <w:bookmarkEnd w:id="2"/>
            <w:r w:rsidRPr="00AA3D87">
              <w:rPr>
                <w:lang w:val="nn-NO"/>
              </w:rPr>
              <w:t>7550 Hommelvik</w:t>
            </w:r>
            <w:r w:rsidR="00173FF3" w:rsidRPr="00AA3D87">
              <w:rPr>
                <w:lang w:val="nn-NO"/>
              </w:rPr>
              <w:t xml:space="preserve">  </w:t>
            </w:r>
            <w:bookmarkStart w:id="3" w:name="Poststed"/>
            <w:bookmarkEnd w:id="3"/>
          </w:p>
          <w:p w:rsidR="00173FF3" w:rsidRPr="00AA3D87" w:rsidRDefault="00173FF3" w:rsidP="00D13C46">
            <w:pPr>
              <w:rPr>
                <w:lang w:val="nn-NO"/>
              </w:rPr>
            </w:pPr>
          </w:p>
          <w:p w:rsidR="003A23AB" w:rsidRPr="00AA3D87" w:rsidRDefault="003A23AB" w:rsidP="00D13C46">
            <w:pPr>
              <w:rPr>
                <w:lang w:val="nn-NO"/>
              </w:rPr>
            </w:pPr>
            <w:bookmarkStart w:id="4" w:name="Kontakt"/>
            <w:bookmarkEnd w:id="4"/>
          </w:p>
        </w:tc>
        <w:tc>
          <w:tcPr>
            <w:tcW w:w="4034" w:type="dxa"/>
          </w:tcPr>
          <w:p w:rsidR="00D44A28" w:rsidRPr="00AA3D87" w:rsidRDefault="00D44A28" w:rsidP="006D1AFB">
            <w:pPr>
              <w:pStyle w:val="Uoff"/>
              <w:rPr>
                <w:lang w:val="nn-NO"/>
              </w:rPr>
            </w:pPr>
          </w:p>
        </w:tc>
      </w:tr>
    </w:tbl>
    <w:p w:rsidR="00A34F42" w:rsidRPr="00AA3D87" w:rsidRDefault="00A34F42" w:rsidP="00A34F42">
      <w:pPr>
        <w:rPr>
          <w:lang w:val="nn-NO"/>
        </w:rPr>
      </w:pPr>
    </w:p>
    <w:tbl>
      <w:tblPr>
        <w:tblW w:w="9352" w:type="dxa"/>
        <w:tblInd w:w="108" w:type="dxa"/>
        <w:tblLook w:val="00A0" w:firstRow="1" w:lastRow="0" w:firstColumn="1" w:lastColumn="0" w:noHBand="0" w:noVBand="0"/>
      </w:tblPr>
      <w:tblGrid>
        <w:gridCol w:w="2520"/>
        <w:gridCol w:w="2340"/>
        <w:gridCol w:w="3060"/>
        <w:gridCol w:w="1432"/>
      </w:tblGrid>
      <w:tr w:rsidR="00033C49" w:rsidRPr="00AA3D87" w:rsidTr="00FE431F">
        <w:trPr>
          <w:trHeight w:hRule="exact" w:val="198"/>
        </w:trPr>
        <w:tc>
          <w:tcPr>
            <w:tcW w:w="2520" w:type="dxa"/>
          </w:tcPr>
          <w:p w:rsidR="00033C49" w:rsidRPr="00AA3D87" w:rsidRDefault="00A8415F" w:rsidP="000C511E">
            <w:pPr>
              <w:pStyle w:val="Listeoverskrift"/>
              <w:rPr>
                <w:lang w:val="nn-NO"/>
              </w:rPr>
            </w:pPr>
            <w:r w:rsidRPr="00AA3D87">
              <w:rPr>
                <w:lang w:val="nn-NO"/>
              </w:rPr>
              <w:t>Dykkar</w:t>
            </w:r>
            <w:r w:rsidR="00033C49" w:rsidRPr="00AA3D87">
              <w:rPr>
                <w:lang w:val="nn-NO"/>
              </w:rPr>
              <w:t xml:space="preserve"> ref</w:t>
            </w:r>
            <w:r w:rsidR="00A201AE" w:rsidRPr="00AA3D87">
              <w:rPr>
                <w:lang w:val="nn-NO"/>
              </w:rPr>
              <w:t>.</w:t>
            </w:r>
            <w:r w:rsidR="00033C49" w:rsidRPr="00AA3D87">
              <w:rPr>
                <w:lang w:val="nn-NO"/>
              </w:rPr>
              <w:t xml:space="preserve">:  </w:t>
            </w:r>
          </w:p>
        </w:tc>
        <w:tc>
          <w:tcPr>
            <w:tcW w:w="2340" w:type="dxa"/>
          </w:tcPr>
          <w:p w:rsidR="00033C49" w:rsidRPr="00AA3D87" w:rsidRDefault="00033C49" w:rsidP="000C511E">
            <w:pPr>
              <w:pStyle w:val="Listeoverskrift"/>
              <w:rPr>
                <w:lang w:val="nn-NO"/>
              </w:rPr>
            </w:pPr>
            <w:r w:rsidRPr="00AA3D87">
              <w:rPr>
                <w:lang w:val="nn-NO"/>
              </w:rPr>
              <w:t>Vår ref</w:t>
            </w:r>
            <w:r w:rsidR="00A201AE" w:rsidRPr="00AA3D87">
              <w:rPr>
                <w:lang w:val="nn-NO"/>
              </w:rPr>
              <w:t>.</w:t>
            </w:r>
            <w:r w:rsidR="00DA783B" w:rsidRPr="00AA3D87">
              <w:rPr>
                <w:lang w:val="nn-NO"/>
              </w:rPr>
              <w:t>:</w:t>
            </w:r>
          </w:p>
        </w:tc>
        <w:tc>
          <w:tcPr>
            <w:tcW w:w="3060" w:type="dxa"/>
          </w:tcPr>
          <w:p w:rsidR="00033C49" w:rsidRPr="00AA3D87" w:rsidRDefault="00033C49" w:rsidP="000C511E">
            <w:pPr>
              <w:pStyle w:val="Listeoverskrift"/>
              <w:rPr>
                <w:lang w:val="nn-NO"/>
              </w:rPr>
            </w:pPr>
            <w:r w:rsidRPr="00AA3D87">
              <w:rPr>
                <w:lang w:val="nn-NO"/>
              </w:rPr>
              <w:t>Saksbehandl</w:t>
            </w:r>
            <w:r w:rsidR="00A8415F" w:rsidRPr="00AA3D87">
              <w:rPr>
                <w:lang w:val="nn-NO"/>
              </w:rPr>
              <w:t>a</w:t>
            </w:r>
            <w:r w:rsidRPr="00AA3D87">
              <w:rPr>
                <w:lang w:val="nn-NO"/>
              </w:rPr>
              <w:t>r</w:t>
            </w:r>
            <w:r w:rsidR="00DA783B" w:rsidRPr="00AA3D87">
              <w:rPr>
                <w:lang w:val="nn-NO"/>
              </w:rPr>
              <w:t>:</w:t>
            </w:r>
          </w:p>
        </w:tc>
        <w:tc>
          <w:tcPr>
            <w:tcW w:w="1432" w:type="dxa"/>
          </w:tcPr>
          <w:p w:rsidR="00033C49" w:rsidRPr="00AA3D87" w:rsidRDefault="00033C49" w:rsidP="000C511E">
            <w:pPr>
              <w:pStyle w:val="Listeoverskrift"/>
              <w:rPr>
                <w:lang w:val="nn-NO"/>
              </w:rPr>
            </w:pPr>
            <w:r w:rsidRPr="00AA3D87">
              <w:rPr>
                <w:lang w:val="nn-NO"/>
              </w:rPr>
              <w:t>Dato</w:t>
            </w:r>
            <w:r w:rsidR="00DA783B" w:rsidRPr="00AA3D87">
              <w:rPr>
                <w:lang w:val="nn-NO"/>
              </w:rPr>
              <w:t>:</w:t>
            </w:r>
          </w:p>
        </w:tc>
      </w:tr>
      <w:tr w:rsidR="00033C49" w:rsidRPr="00AA3D87" w:rsidTr="00FE431F">
        <w:trPr>
          <w:trHeight w:val="343"/>
        </w:trPr>
        <w:tc>
          <w:tcPr>
            <w:tcW w:w="2520" w:type="dxa"/>
          </w:tcPr>
          <w:p w:rsidR="00033C49" w:rsidRPr="00AA3D87" w:rsidRDefault="00A829CD" w:rsidP="000C511E">
            <w:pPr>
              <w:pStyle w:val="Liste"/>
              <w:rPr>
                <w:lang w:val="nn-NO"/>
              </w:rPr>
            </w:pPr>
            <w:bookmarkStart w:id="5" w:name="Ref"/>
            <w:bookmarkEnd w:id="5"/>
            <w:r w:rsidRPr="00AA3D87">
              <w:rPr>
                <w:lang w:val="nn-NO"/>
              </w:rPr>
              <w:t>Na</w:t>
            </w:r>
            <w:r w:rsidR="00A8415F" w:rsidRPr="00AA3D87">
              <w:rPr>
                <w:lang w:val="nn-NO"/>
              </w:rPr>
              <w:t>m</w:t>
            </w:r>
            <w:r w:rsidRPr="00AA3D87">
              <w:rPr>
                <w:lang w:val="nn-NO"/>
              </w:rPr>
              <w:t>n Na</w:t>
            </w:r>
            <w:r w:rsidR="00A8415F" w:rsidRPr="00AA3D87">
              <w:rPr>
                <w:lang w:val="nn-NO"/>
              </w:rPr>
              <w:t>m</w:t>
            </w:r>
            <w:r w:rsidRPr="00AA3D87">
              <w:rPr>
                <w:lang w:val="nn-NO"/>
              </w:rPr>
              <w:t>nesen</w:t>
            </w:r>
          </w:p>
        </w:tc>
        <w:tc>
          <w:tcPr>
            <w:tcW w:w="2340" w:type="dxa"/>
          </w:tcPr>
          <w:p w:rsidR="00033C49" w:rsidRPr="00AA3D87" w:rsidRDefault="00A829CD" w:rsidP="000C511E">
            <w:pPr>
              <w:pStyle w:val="Liste"/>
              <w:rPr>
                <w:lang w:val="nn-NO"/>
              </w:rPr>
            </w:pPr>
            <w:bookmarkStart w:id="6" w:name="Saksnr"/>
            <w:bookmarkStart w:id="7" w:name="NrISak"/>
            <w:bookmarkEnd w:id="6"/>
            <w:bookmarkEnd w:id="7"/>
            <w:r w:rsidRPr="00AA3D87">
              <w:rPr>
                <w:lang w:val="nn-NO"/>
              </w:rPr>
              <w:t>2019/1-1</w:t>
            </w:r>
          </w:p>
        </w:tc>
        <w:tc>
          <w:tcPr>
            <w:tcW w:w="3060" w:type="dxa"/>
          </w:tcPr>
          <w:p w:rsidR="00583E9E" w:rsidRPr="00AA3D87" w:rsidRDefault="00A829CD" w:rsidP="000C511E">
            <w:pPr>
              <w:pStyle w:val="Liste"/>
              <w:rPr>
                <w:lang w:val="nn-NO"/>
              </w:rPr>
            </w:pPr>
            <w:bookmarkStart w:id="8" w:name="SaksbehandlerNavn2"/>
            <w:bookmarkEnd w:id="8"/>
            <w:r w:rsidRPr="00AA3D87">
              <w:rPr>
                <w:lang w:val="nn-NO"/>
              </w:rPr>
              <w:t>Arne Saksbehandl</w:t>
            </w:r>
            <w:r w:rsidR="00A8415F" w:rsidRPr="00AA3D87">
              <w:rPr>
                <w:lang w:val="nn-NO"/>
              </w:rPr>
              <w:t>a</w:t>
            </w:r>
            <w:r w:rsidRPr="00AA3D87">
              <w:rPr>
                <w:lang w:val="nn-NO"/>
              </w:rPr>
              <w:t>r</w:t>
            </w:r>
            <w:r w:rsidR="00583E9E" w:rsidRPr="00AA3D87">
              <w:rPr>
                <w:lang w:val="nn-NO"/>
              </w:rPr>
              <w:t>,</w:t>
            </w:r>
            <w:r w:rsidRPr="00AA3D87">
              <w:rPr>
                <w:lang w:val="nn-NO"/>
              </w:rPr>
              <w:t xml:space="preserve"> telefonnr</w:t>
            </w:r>
            <w:r w:rsidR="00A201AE" w:rsidRPr="00AA3D87">
              <w:rPr>
                <w:lang w:val="nn-NO"/>
              </w:rPr>
              <w:t>.</w:t>
            </w:r>
          </w:p>
          <w:p w:rsidR="00033C49" w:rsidRPr="00AA3D87" w:rsidRDefault="00583E9E" w:rsidP="000C511E">
            <w:pPr>
              <w:pStyle w:val="Liste"/>
              <w:rPr>
                <w:lang w:val="nn-NO"/>
              </w:rPr>
            </w:pPr>
            <w:r w:rsidRPr="00AA3D87">
              <w:rPr>
                <w:lang w:val="nn-NO"/>
              </w:rPr>
              <w:t xml:space="preserve"> </w:t>
            </w:r>
            <w:bookmarkStart w:id="9" w:name="saksbehtlf2"/>
            <w:bookmarkEnd w:id="9"/>
          </w:p>
        </w:tc>
        <w:tc>
          <w:tcPr>
            <w:tcW w:w="1432" w:type="dxa"/>
          </w:tcPr>
          <w:p w:rsidR="00033C49" w:rsidRPr="00AA3D87" w:rsidRDefault="00A829CD" w:rsidP="000C511E">
            <w:pPr>
              <w:pStyle w:val="Liste"/>
              <w:rPr>
                <w:lang w:val="nn-NO"/>
              </w:rPr>
            </w:pPr>
            <w:bookmarkStart w:id="10" w:name="Brevdato"/>
            <w:bookmarkEnd w:id="10"/>
            <w:r w:rsidRPr="00AA3D87">
              <w:rPr>
                <w:lang w:val="nn-NO"/>
              </w:rPr>
              <w:t>19.01.2019</w:t>
            </w:r>
          </w:p>
        </w:tc>
      </w:tr>
    </w:tbl>
    <w:p w:rsidR="00E331C9" w:rsidRPr="00AA3D87" w:rsidRDefault="00E331C9" w:rsidP="000C511E">
      <w:pPr>
        <w:rPr>
          <w:lang w:val="nn-NO"/>
        </w:rPr>
      </w:pPr>
    </w:p>
    <w:p w:rsidR="00457DC4" w:rsidRPr="00AA3D87" w:rsidRDefault="00457DC4" w:rsidP="008247F8">
      <w:pPr>
        <w:rPr>
          <w:lang w:val="nn-NO"/>
        </w:rPr>
      </w:pPr>
    </w:p>
    <w:p w:rsidR="00231A4D" w:rsidRPr="00AA3D87" w:rsidRDefault="00457DC4" w:rsidP="008247F8">
      <w:pPr>
        <w:rPr>
          <w:b/>
          <w:sz w:val="40"/>
          <w:szCs w:val="40"/>
          <w:lang w:val="nn-NO"/>
        </w:rPr>
      </w:pPr>
      <w:r w:rsidRPr="00AA3D87">
        <w:rPr>
          <w:b/>
          <w:sz w:val="40"/>
          <w:szCs w:val="40"/>
          <w:lang w:val="nn-NO"/>
        </w:rPr>
        <w:t>Vi treng fle</w:t>
      </w:r>
      <w:r w:rsidR="00A8415F" w:rsidRPr="00AA3D87">
        <w:rPr>
          <w:b/>
          <w:sz w:val="40"/>
          <w:szCs w:val="40"/>
          <w:lang w:val="nn-NO"/>
        </w:rPr>
        <w:t>i</w:t>
      </w:r>
      <w:r w:rsidRPr="00AA3D87">
        <w:rPr>
          <w:b/>
          <w:sz w:val="40"/>
          <w:szCs w:val="40"/>
          <w:lang w:val="nn-NO"/>
        </w:rPr>
        <w:t>re opplysning</w:t>
      </w:r>
      <w:r w:rsidR="00A8415F" w:rsidRPr="00AA3D87">
        <w:rPr>
          <w:b/>
          <w:sz w:val="40"/>
          <w:szCs w:val="40"/>
          <w:lang w:val="nn-NO"/>
        </w:rPr>
        <w:t>a</w:t>
      </w:r>
      <w:r w:rsidRPr="00AA3D87">
        <w:rPr>
          <w:b/>
          <w:sz w:val="40"/>
          <w:szCs w:val="40"/>
          <w:lang w:val="nn-NO"/>
        </w:rPr>
        <w:t>r for å behandle søknaden</w:t>
      </w:r>
    </w:p>
    <w:p w:rsidR="00457DC4" w:rsidRPr="00AA3D87" w:rsidRDefault="00457DC4" w:rsidP="008247F8">
      <w:pPr>
        <w:rPr>
          <w:b/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457DC4" w:rsidRPr="00AA3D87" w:rsidTr="00BD4294">
        <w:tc>
          <w:tcPr>
            <w:tcW w:w="2835" w:type="dxa"/>
          </w:tcPr>
          <w:p w:rsidR="00457DC4" w:rsidRPr="00AA3D87" w:rsidRDefault="00457DC4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  <w:lang w:val="nn-NO"/>
              </w:rPr>
            </w:pPr>
            <w:r w:rsidRPr="00AA3D87">
              <w:rPr>
                <w:sz w:val="24"/>
                <w:szCs w:val="24"/>
                <w:lang w:val="nn-NO"/>
              </w:rPr>
              <w:t>Ei</w:t>
            </w:r>
            <w:r w:rsidR="00A8415F" w:rsidRPr="00AA3D87">
              <w:rPr>
                <w:sz w:val="24"/>
                <w:szCs w:val="24"/>
                <w:lang w:val="nn-NO"/>
              </w:rPr>
              <w:t>ge</w:t>
            </w:r>
            <w:r w:rsidRPr="00AA3D87">
              <w:rPr>
                <w:sz w:val="24"/>
                <w:szCs w:val="24"/>
                <w:lang w:val="nn-NO"/>
              </w:rPr>
              <w:t>dom:</w:t>
            </w:r>
          </w:p>
        </w:tc>
        <w:tc>
          <w:tcPr>
            <w:tcW w:w="6521" w:type="dxa"/>
          </w:tcPr>
          <w:p w:rsidR="00457DC4" w:rsidRPr="00AA3D87" w:rsidRDefault="00093B35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  <w:lang w:val="nn-NO"/>
              </w:rPr>
            </w:pPr>
            <w:r w:rsidRPr="00AA3D87">
              <w:rPr>
                <w:i w:val="0"/>
                <w:sz w:val="24"/>
                <w:szCs w:val="24"/>
                <w:lang w:val="nn-NO"/>
              </w:rPr>
              <w:t>g</w: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t>nr.</w: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begin"/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instrText xml:space="preserve">  </w:instrTex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end"/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t xml:space="preserve"> </w:t>
            </w:r>
            <w:bookmarkStart w:id="11" w:name="GNR"/>
            <w:bookmarkEnd w:id="11"/>
            <w:r w:rsidR="00A829CD" w:rsidRPr="00AA3D87">
              <w:rPr>
                <w:i w:val="0"/>
                <w:sz w:val="24"/>
                <w:szCs w:val="24"/>
                <w:lang w:val="nn-NO"/>
              </w:rPr>
              <w:t>59</w: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t>,</w:t>
            </w:r>
            <w:r w:rsidR="00A201AE" w:rsidRPr="00AA3D87">
              <w:rPr>
                <w:i w:val="0"/>
                <w:sz w:val="24"/>
                <w:szCs w:val="24"/>
                <w:lang w:val="nn-NO"/>
              </w:rPr>
              <w:t xml:space="preserve"> b</w: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t>nr.</w: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begin"/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instrText xml:space="preserve">  </w:instrTex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end"/>
            </w:r>
            <w:bookmarkStart w:id="12" w:name="BNR"/>
            <w:bookmarkEnd w:id="12"/>
            <w:r w:rsidR="00A201AE" w:rsidRPr="00AA3D87">
              <w:rPr>
                <w:i w:val="0"/>
                <w:sz w:val="24"/>
                <w:szCs w:val="24"/>
                <w:lang w:val="nn-NO"/>
              </w:rPr>
              <w:t xml:space="preserve"> </w:t>
            </w:r>
            <w:r w:rsidR="00A829CD" w:rsidRPr="00AA3D87">
              <w:rPr>
                <w:i w:val="0"/>
                <w:sz w:val="24"/>
                <w:szCs w:val="24"/>
                <w:lang w:val="nn-NO"/>
              </w:rPr>
              <w:t>798</w: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t xml:space="preserve"> </w:t>
            </w:r>
          </w:p>
        </w:tc>
      </w:tr>
      <w:tr w:rsidR="00457DC4" w:rsidRPr="00AA3D87" w:rsidTr="00BD4294">
        <w:tc>
          <w:tcPr>
            <w:tcW w:w="2835" w:type="dxa"/>
          </w:tcPr>
          <w:p w:rsidR="00457DC4" w:rsidRPr="00AA3D87" w:rsidRDefault="00457DC4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  <w:lang w:val="nn-NO"/>
              </w:rPr>
            </w:pPr>
            <w:r w:rsidRPr="00AA3D87">
              <w:rPr>
                <w:sz w:val="24"/>
                <w:szCs w:val="24"/>
                <w:lang w:val="nn-NO"/>
              </w:rPr>
              <w:t>Adresse:</w:t>
            </w:r>
          </w:p>
        </w:tc>
        <w:tc>
          <w:tcPr>
            <w:tcW w:w="6521" w:type="dxa"/>
          </w:tcPr>
          <w:p w:rsidR="00457DC4" w:rsidRPr="00AA3D87" w:rsidRDefault="00A829CD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  <w:lang w:val="nn-NO"/>
              </w:rPr>
            </w:pPr>
            <w:bookmarkStart w:id="13" w:name="Eiendomsadresse"/>
            <w:bookmarkEnd w:id="13"/>
            <w:r w:rsidRPr="00AA3D87">
              <w:rPr>
                <w:i w:val="0"/>
                <w:sz w:val="24"/>
                <w:szCs w:val="24"/>
                <w:lang w:val="nn-NO"/>
              </w:rPr>
              <w:t>Adressegat</w:t>
            </w:r>
            <w:r w:rsidR="00A8415F" w:rsidRPr="00AA3D87">
              <w:rPr>
                <w:i w:val="0"/>
                <w:sz w:val="24"/>
                <w:szCs w:val="24"/>
                <w:lang w:val="nn-NO"/>
              </w:rPr>
              <w:t>a</w:t>
            </w:r>
            <w:r w:rsidRPr="00AA3D87">
              <w:rPr>
                <w:i w:val="0"/>
                <w:sz w:val="24"/>
                <w:szCs w:val="24"/>
                <w:lang w:val="nn-NO"/>
              </w:rPr>
              <w:t xml:space="preserve"> 7</w: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begin"/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instrText xml:space="preserve">  </w:instrTex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end"/>
            </w:r>
          </w:p>
        </w:tc>
      </w:tr>
      <w:tr w:rsidR="00457DC4" w:rsidRPr="00AA3D87" w:rsidTr="00BD4294">
        <w:tc>
          <w:tcPr>
            <w:tcW w:w="2835" w:type="dxa"/>
          </w:tcPr>
          <w:p w:rsidR="00457DC4" w:rsidRPr="00AA3D87" w:rsidRDefault="00457DC4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  <w:lang w:val="nn-NO"/>
              </w:rPr>
            </w:pPr>
            <w:r w:rsidRPr="00AA3D87">
              <w:rPr>
                <w:sz w:val="24"/>
                <w:szCs w:val="24"/>
                <w:lang w:val="nn-NO"/>
              </w:rPr>
              <w:t>Tiltak:</w:t>
            </w:r>
          </w:p>
        </w:tc>
        <w:tc>
          <w:tcPr>
            <w:tcW w:w="6521" w:type="dxa"/>
          </w:tcPr>
          <w:p w:rsidR="00457DC4" w:rsidRPr="00AA3D87" w:rsidRDefault="00093B35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  <w:lang w:val="nn-NO"/>
              </w:rPr>
            </w:pPr>
            <w:r w:rsidRPr="00AA3D87">
              <w:rPr>
                <w:i w:val="0"/>
                <w:sz w:val="24"/>
                <w:szCs w:val="24"/>
                <w:lang w:val="nn-NO"/>
              </w:rPr>
              <w:t>g</w:t>
            </w:r>
            <w:r w:rsidR="00A829CD" w:rsidRPr="00AA3D87">
              <w:rPr>
                <w:i w:val="0"/>
                <w:sz w:val="24"/>
                <w:szCs w:val="24"/>
                <w:lang w:val="nn-NO"/>
              </w:rPr>
              <w:t>arasje</w: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begin"/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instrText xml:space="preserve">  </w:instrTex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end"/>
            </w:r>
          </w:p>
        </w:tc>
      </w:tr>
      <w:tr w:rsidR="00457DC4" w:rsidRPr="00AA3D87" w:rsidTr="00BD4294">
        <w:tc>
          <w:tcPr>
            <w:tcW w:w="2835" w:type="dxa"/>
          </w:tcPr>
          <w:p w:rsidR="00457DC4" w:rsidRPr="00AA3D87" w:rsidRDefault="00457DC4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  <w:lang w:val="nn-NO"/>
              </w:rPr>
            </w:pPr>
            <w:r w:rsidRPr="00AA3D87">
              <w:rPr>
                <w:sz w:val="24"/>
                <w:szCs w:val="24"/>
                <w:lang w:val="nn-NO"/>
              </w:rPr>
              <w:t>Tiltakshav</w:t>
            </w:r>
            <w:r w:rsidR="00A8415F" w:rsidRPr="00AA3D87">
              <w:rPr>
                <w:sz w:val="24"/>
                <w:szCs w:val="24"/>
                <w:lang w:val="nn-NO"/>
              </w:rPr>
              <w:t>a</w:t>
            </w:r>
            <w:r w:rsidRPr="00AA3D87">
              <w:rPr>
                <w:sz w:val="24"/>
                <w:szCs w:val="24"/>
                <w:lang w:val="nn-NO"/>
              </w:rPr>
              <w:t>r:</w:t>
            </w:r>
          </w:p>
        </w:tc>
        <w:tc>
          <w:tcPr>
            <w:tcW w:w="6521" w:type="dxa"/>
          </w:tcPr>
          <w:p w:rsidR="00457DC4" w:rsidRPr="00AA3D87" w:rsidRDefault="00A829CD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  <w:lang w:val="nn-NO"/>
              </w:rPr>
            </w:pPr>
            <w:bookmarkStart w:id="14" w:name="Tiltakshaver2"/>
            <w:bookmarkEnd w:id="14"/>
            <w:r w:rsidRPr="00AA3D87">
              <w:rPr>
                <w:i w:val="0"/>
                <w:sz w:val="24"/>
                <w:szCs w:val="24"/>
                <w:lang w:val="nn-NO"/>
              </w:rPr>
              <w:t>Na</w:t>
            </w:r>
            <w:r w:rsidR="00A8415F" w:rsidRPr="00AA3D87">
              <w:rPr>
                <w:i w:val="0"/>
                <w:sz w:val="24"/>
                <w:szCs w:val="24"/>
                <w:lang w:val="nn-NO"/>
              </w:rPr>
              <w:t>m</w:t>
            </w:r>
            <w:r w:rsidRPr="00AA3D87">
              <w:rPr>
                <w:i w:val="0"/>
                <w:sz w:val="24"/>
                <w:szCs w:val="24"/>
                <w:lang w:val="nn-NO"/>
              </w:rPr>
              <w:t>n Na</w:t>
            </w:r>
            <w:r w:rsidR="00A8415F" w:rsidRPr="00AA3D87">
              <w:rPr>
                <w:i w:val="0"/>
                <w:sz w:val="24"/>
                <w:szCs w:val="24"/>
                <w:lang w:val="nn-NO"/>
              </w:rPr>
              <w:t>m</w:t>
            </w:r>
            <w:r w:rsidRPr="00AA3D87">
              <w:rPr>
                <w:i w:val="0"/>
                <w:sz w:val="24"/>
                <w:szCs w:val="24"/>
                <w:lang w:val="nn-NO"/>
              </w:rPr>
              <w:t>nesen</w: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begin"/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instrText xml:space="preserve">  </w:instrTex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end"/>
            </w:r>
          </w:p>
        </w:tc>
      </w:tr>
      <w:tr w:rsidR="00457DC4" w:rsidRPr="00AA3D87" w:rsidTr="00BD4294">
        <w:tc>
          <w:tcPr>
            <w:tcW w:w="2835" w:type="dxa"/>
          </w:tcPr>
          <w:p w:rsidR="00457DC4" w:rsidRPr="00AA3D87" w:rsidRDefault="00457DC4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  <w:lang w:val="nn-NO"/>
              </w:rPr>
            </w:pPr>
            <w:r w:rsidRPr="00AA3D87">
              <w:rPr>
                <w:sz w:val="24"/>
                <w:szCs w:val="24"/>
                <w:lang w:val="nn-NO"/>
              </w:rPr>
              <w:t>Søk</w:t>
            </w:r>
            <w:r w:rsidR="00A8415F" w:rsidRPr="00AA3D87">
              <w:rPr>
                <w:sz w:val="24"/>
                <w:szCs w:val="24"/>
                <w:lang w:val="nn-NO"/>
              </w:rPr>
              <w:t>ja</w:t>
            </w:r>
            <w:r w:rsidRPr="00AA3D87">
              <w:rPr>
                <w:sz w:val="24"/>
                <w:szCs w:val="24"/>
                <w:lang w:val="nn-NO"/>
              </w:rPr>
              <w:t>r:</w:t>
            </w:r>
          </w:p>
        </w:tc>
        <w:tc>
          <w:tcPr>
            <w:tcW w:w="6521" w:type="dxa"/>
          </w:tcPr>
          <w:p w:rsidR="00457DC4" w:rsidRPr="00AA3D87" w:rsidRDefault="00A829CD" w:rsidP="00BD4294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  <w:lang w:val="nn-NO"/>
              </w:rPr>
            </w:pPr>
            <w:bookmarkStart w:id="15" w:name="Ansvsøker"/>
            <w:bookmarkEnd w:id="15"/>
            <w:r w:rsidRPr="00AA3D87">
              <w:rPr>
                <w:i w:val="0"/>
                <w:sz w:val="24"/>
                <w:szCs w:val="24"/>
                <w:lang w:val="nn-NO"/>
              </w:rPr>
              <w:t>Byggprosjekt AS</w: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begin"/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instrText xml:space="preserve">  </w:instrText>
            </w:r>
            <w:r w:rsidR="00457DC4" w:rsidRPr="00AA3D87">
              <w:rPr>
                <w:i w:val="0"/>
                <w:sz w:val="24"/>
                <w:szCs w:val="24"/>
                <w:lang w:val="nn-NO"/>
              </w:rPr>
              <w:fldChar w:fldCharType="end"/>
            </w:r>
          </w:p>
        </w:tc>
      </w:tr>
    </w:tbl>
    <w:p w:rsidR="00457DC4" w:rsidRPr="00AA3D87" w:rsidRDefault="00457DC4" w:rsidP="008247F8">
      <w:pPr>
        <w:rPr>
          <w:b/>
          <w:lang w:val="nn-NO"/>
        </w:rPr>
      </w:pPr>
    </w:p>
    <w:p w:rsidR="00457DC4" w:rsidRPr="00AA3D87" w:rsidRDefault="00457DC4" w:rsidP="00B34321">
      <w:pPr>
        <w:rPr>
          <w:lang w:val="nn-NO"/>
        </w:rPr>
      </w:pPr>
      <w:r w:rsidRPr="00AA3D87">
        <w:rPr>
          <w:lang w:val="nn-NO"/>
        </w:rPr>
        <w:t>Malvik kommune viser til søknaden om</w:t>
      </w:r>
      <w:r w:rsidR="007C4B0B" w:rsidRPr="00AA3D87">
        <w:rPr>
          <w:lang w:val="nn-NO"/>
        </w:rPr>
        <w:t xml:space="preserve"> </w:t>
      </w:r>
      <w:bookmarkStart w:id="16" w:name="TiltaketsArt"/>
      <w:bookmarkEnd w:id="16"/>
      <w:r w:rsidR="007C4B0B" w:rsidRPr="00AA3D87">
        <w:rPr>
          <w:lang w:val="nn-NO"/>
        </w:rPr>
        <w:fldChar w:fldCharType="begin"/>
      </w:r>
      <w:r w:rsidR="007C4B0B" w:rsidRPr="00AA3D87">
        <w:rPr>
          <w:lang w:val="nn-NO"/>
        </w:rPr>
        <w:instrText xml:space="preserve">  </w:instrText>
      </w:r>
      <w:r w:rsidR="007C4B0B" w:rsidRPr="00AA3D87">
        <w:rPr>
          <w:lang w:val="nn-NO"/>
        </w:rPr>
        <w:fldChar w:fldCharType="end"/>
      </w:r>
      <w:r w:rsidRPr="00AA3D87">
        <w:rPr>
          <w:lang w:val="nn-NO"/>
        </w:rPr>
        <w:t xml:space="preserve"> </w:t>
      </w:r>
      <w:r w:rsidRPr="00AA3D87">
        <w:rPr>
          <w:color w:val="FF0000"/>
          <w:lang w:val="nn-NO"/>
        </w:rPr>
        <w:t>&lt;</w:t>
      </w:r>
      <w:r w:rsidR="00A8415F" w:rsidRPr="00AA3D87">
        <w:rPr>
          <w:color w:val="FF0000"/>
          <w:lang w:val="nn-NO"/>
        </w:rPr>
        <w:t>nemn</w:t>
      </w:r>
      <w:r w:rsidRPr="00AA3D87">
        <w:rPr>
          <w:color w:val="FF0000"/>
          <w:lang w:val="nn-NO"/>
        </w:rPr>
        <w:t xml:space="preserve"> tiltaket&gt; </w:t>
      </w:r>
      <w:r w:rsidRPr="00AA3D87">
        <w:rPr>
          <w:lang w:val="nn-NO"/>
        </w:rPr>
        <w:t xml:space="preserve">som vi </w:t>
      </w:r>
      <w:r w:rsidR="00AA3D87">
        <w:rPr>
          <w:lang w:val="nn-NO"/>
        </w:rPr>
        <w:t>fekk</w:t>
      </w:r>
      <w:bookmarkStart w:id="17" w:name="_GoBack"/>
      <w:bookmarkEnd w:id="17"/>
      <w:r w:rsidR="00C53F80" w:rsidRPr="00AA3D87">
        <w:rPr>
          <w:lang w:val="nn-NO"/>
        </w:rPr>
        <w:t xml:space="preserve"> </w:t>
      </w:r>
      <w:sdt>
        <w:sdtPr>
          <w:rPr>
            <w:lang w:val="nn-NO"/>
          </w:rPr>
          <w:id w:val="1158812387"/>
          <w:placeholder>
            <w:docPart w:val="DE8A9E8676ED4C06B10C32F023E9E4BC"/>
          </w:placeholder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3655CF" w:rsidRPr="00AA3D87">
            <w:rPr>
              <w:b/>
              <w:color w:val="FF0000"/>
              <w:lang w:val="nn-NO"/>
            </w:rPr>
            <w:t>&lt;dato&gt;</w:t>
          </w:r>
        </w:sdtContent>
      </w:sdt>
      <w:r w:rsidR="003655CF" w:rsidRPr="00AA3D87">
        <w:rPr>
          <w:lang w:val="nn-NO"/>
        </w:rPr>
        <w:t>.</w:t>
      </w:r>
      <w:r w:rsidR="00C53F80" w:rsidRPr="00AA3D87">
        <w:rPr>
          <w:lang w:val="nn-NO"/>
        </w:rPr>
        <w:fldChar w:fldCharType="begin"/>
      </w:r>
      <w:r w:rsidR="00C53F80" w:rsidRPr="00AA3D87">
        <w:rPr>
          <w:lang w:val="nn-NO"/>
        </w:rPr>
        <w:instrText xml:space="preserve">  </w:instrText>
      </w:r>
      <w:r w:rsidR="00C53F80" w:rsidRPr="00AA3D87">
        <w:rPr>
          <w:lang w:val="nn-NO"/>
        </w:rPr>
        <w:fldChar w:fldCharType="end"/>
      </w:r>
      <w:r w:rsidRPr="00AA3D87">
        <w:rPr>
          <w:lang w:val="nn-NO"/>
        </w:rPr>
        <w:t xml:space="preserve"> Vi treng fle</w:t>
      </w:r>
      <w:r w:rsidR="00A8415F" w:rsidRPr="00AA3D87">
        <w:rPr>
          <w:lang w:val="nn-NO"/>
        </w:rPr>
        <w:t>i</w:t>
      </w:r>
      <w:r w:rsidRPr="00AA3D87">
        <w:rPr>
          <w:lang w:val="nn-NO"/>
        </w:rPr>
        <w:t>re opplysning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r for å kunne behandle og </w:t>
      </w:r>
      <w:r w:rsidR="00A8415F" w:rsidRPr="00AA3D87">
        <w:rPr>
          <w:lang w:val="nn-NO"/>
        </w:rPr>
        <w:t>gjere</w:t>
      </w:r>
      <w:r w:rsidRPr="00AA3D87">
        <w:rPr>
          <w:lang w:val="nn-NO"/>
        </w:rPr>
        <w:t xml:space="preserve"> vedtak i sak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. </w:t>
      </w:r>
    </w:p>
    <w:p w:rsidR="00457DC4" w:rsidRPr="00AA3D87" w:rsidRDefault="00457DC4" w:rsidP="00B34321">
      <w:pPr>
        <w:rPr>
          <w:lang w:val="nn-NO"/>
        </w:rPr>
      </w:pPr>
    </w:p>
    <w:p w:rsidR="00B91A41" w:rsidRPr="00AA3D87" w:rsidRDefault="00B91A41" w:rsidP="00B91A41">
      <w:pPr>
        <w:rPr>
          <w:lang w:val="nn-NO"/>
        </w:rPr>
      </w:pPr>
      <w:r w:rsidRPr="00AA3D87">
        <w:rPr>
          <w:lang w:val="nn-NO"/>
        </w:rPr>
        <w:t>For å unngå at sak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 blir avslutt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>, må du sende oss de</w:t>
      </w:r>
      <w:r w:rsidR="00A8415F" w:rsidRPr="00AA3D87">
        <w:rPr>
          <w:lang w:val="nn-NO"/>
        </w:rPr>
        <w:t>i</w:t>
      </w:r>
      <w:r w:rsidRPr="00AA3D87">
        <w:rPr>
          <w:lang w:val="nn-NO"/>
        </w:rPr>
        <w:t xml:space="preserve"> nødvendige opplysning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>ne inn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>n 6 mån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>der.</w:t>
      </w:r>
      <w:r w:rsidRPr="00AA3D87">
        <w:rPr>
          <w:lang w:val="nn-NO"/>
        </w:rPr>
        <w:fldChar w:fldCharType="begin"/>
      </w:r>
      <w:r w:rsidRPr="00AA3D87">
        <w:rPr>
          <w:lang w:val="nn-NO"/>
        </w:rPr>
        <w:instrText xml:space="preserve">  </w:instrText>
      </w:r>
      <w:r w:rsidRPr="00AA3D87">
        <w:rPr>
          <w:lang w:val="nn-NO"/>
        </w:rPr>
        <w:fldChar w:fldCharType="end"/>
      </w:r>
    </w:p>
    <w:p w:rsidR="003A74EE" w:rsidRPr="00AA3D87" w:rsidRDefault="003A74EE" w:rsidP="00B34321">
      <w:pPr>
        <w:rPr>
          <w:lang w:val="nn-NO"/>
        </w:rPr>
      </w:pPr>
    </w:p>
    <w:p w:rsidR="000C762D" w:rsidRPr="00AA3D87" w:rsidRDefault="00457DC4" w:rsidP="00B34321">
      <w:pPr>
        <w:pStyle w:val="Overskrift1"/>
        <w:spacing w:before="0" w:after="0"/>
        <w:rPr>
          <w:sz w:val="32"/>
          <w:szCs w:val="32"/>
          <w:lang w:val="nn-NO"/>
        </w:rPr>
      </w:pPr>
      <w:r w:rsidRPr="00AA3D87">
        <w:rPr>
          <w:sz w:val="32"/>
          <w:szCs w:val="32"/>
          <w:lang w:val="nn-NO"/>
        </w:rPr>
        <w:t xml:space="preserve">De må sende inn </w:t>
      </w:r>
      <w:r w:rsidR="00A8415F" w:rsidRPr="00AA3D87">
        <w:rPr>
          <w:sz w:val="32"/>
          <w:szCs w:val="32"/>
          <w:lang w:val="nn-NO"/>
        </w:rPr>
        <w:t>denne</w:t>
      </w:r>
      <w:r w:rsidRPr="00AA3D87">
        <w:rPr>
          <w:sz w:val="32"/>
          <w:szCs w:val="32"/>
          <w:lang w:val="nn-NO"/>
        </w:rPr>
        <w:t xml:space="preserve"> </w:t>
      </w:r>
      <w:r w:rsidR="000C762D" w:rsidRPr="00AA3D87">
        <w:rPr>
          <w:sz w:val="32"/>
          <w:szCs w:val="32"/>
          <w:lang w:val="nn-NO"/>
        </w:rPr>
        <w:t>dokumentasjon</w:t>
      </w:r>
      <w:r w:rsidR="00A8415F" w:rsidRPr="00AA3D87">
        <w:rPr>
          <w:sz w:val="32"/>
          <w:szCs w:val="32"/>
          <w:lang w:val="nn-NO"/>
        </w:rPr>
        <w:t>en</w:t>
      </w:r>
      <w:r w:rsidRPr="00AA3D87">
        <w:rPr>
          <w:sz w:val="32"/>
          <w:szCs w:val="32"/>
          <w:lang w:val="nn-NO"/>
        </w:rPr>
        <w:t xml:space="preserve">: </w:t>
      </w:r>
    </w:p>
    <w:p w:rsidR="00B34321" w:rsidRPr="00AA3D87" w:rsidRDefault="00B34321" w:rsidP="00B34321">
      <w:pPr>
        <w:rPr>
          <w:lang w:val="nn-NO"/>
        </w:rPr>
      </w:pPr>
    </w:p>
    <w:p w:rsidR="00A829CD" w:rsidRPr="00AA3D87" w:rsidRDefault="00A829CD" w:rsidP="00A829CD">
      <w:pPr>
        <w:rPr>
          <w:lang w:val="nn-NO"/>
        </w:rPr>
      </w:pPr>
      <w:r w:rsidRPr="00AA3D87">
        <w:rPr>
          <w:lang w:val="nn-NO"/>
        </w:rPr>
        <w:t>&lt;</w:t>
      </w:r>
      <w:r w:rsidRPr="00AA3D87">
        <w:rPr>
          <w:color w:val="FF0000"/>
          <w:lang w:val="nn-NO"/>
        </w:rPr>
        <w:t>Eksempel</w:t>
      </w:r>
      <w:r w:rsidRPr="00AA3D87">
        <w:rPr>
          <w:lang w:val="nn-NO"/>
        </w:rPr>
        <w:t>&gt;:</w:t>
      </w:r>
    </w:p>
    <w:p w:rsidR="00457DC4" w:rsidRPr="00AA3D87" w:rsidRDefault="00A201AE" w:rsidP="00B34321">
      <w:pPr>
        <w:pStyle w:val="Listeavsnitt"/>
        <w:numPr>
          <w:ilvl w:val="0"/>
          <w:numId w:val="7"/>
        </w:numPr>
        <w:spacing w:after="0"/>
        <w:rPr>
          <w:lang w:val="nn-NO"/>
        </w:rPr>
      </w:pPr>
      <w:r w:rsidRPr="00AA3D87">
        <w:rPr>
          <w:lang w:val="nn-NO"/>
        </w:rPr>
        <w:t>m</w:t>
      </w:r>
      <w:r w:rsidR="00A829CD" w:rsidRPr="00AA3D87">
        <w:rPr>
          <w:lang w:val="nn-NO"/>
        </w:rPr>
        <w:t>åls</w:t>
      </w:r>
      <w:r w:rsidR="00A8415F" w:rsidRPr="00AA3D87">
        <w:rPr>
          <w:lang w:val="nn-NO"/>
        </w:rPr>
        <w:t>e</w:t>
      </w:r>
      <w:r w:rsidR="00A829CD" w:rsidRPr="00AA3D87">
        <w:rPr>
          <w:lang w:val="nn-NO"/>
        </w:rPr>
        <w:t>t</w:t>
      </w:r>
      <w:r w:rsidR="00A8415F" w:rsidRPr="00AA3D87">
        <w:rPr>
          <w:lang w:val="nn-NO"/>
        </w:rPr>
        <w:t>t</w:t>
      </w:r>
      <w:r w:rsidR="00A829CD" w:rsidRPr="00AA3D87">
        <w:rPr>
          <w:lang w:val="nn-NO"/>
        </w:rPr>
        <w:t>e te</w:t>
      </w:r>
      <w:r w:rsidR="00A8415F" w:rsidRPr="00AA3D87">
        <w:rPr>
          <w:lang w:val="nn-NO"/>
        </w:rPr>
        <w:t>ik</w:t>
      </w:r>
      <w:r w:rsidR="00A829CD" w:rsidRPr="00AA3D87">
        <w:rPr>
          <w:lang w:val="nn-NO"/>
        </w:rPr>
        <w:t>ning</w:t>
      </w:r>
      <w:r w:rsidR="00A8415F" w:rsidRPr="00AA3D87">
        <w:rPr>
          <w:lang w:val="nn-NO"/>
        </w:rPr>
        <w:t>a</w:t>
      </w:r>
      <w:r w:rsidR="00A829CD" w:rsidRPr="00AA3D87">
        <w:rPr>
          <w:lang w:val="nn-NO"/>
        </w:rPr>
        <w:t>r av tiltaket</w:t>
      </w:r>
      <w:r w:rsidR="007C4B0B" w:rsidRPr="00AA3D87">
        <w:rPr>
          <w:lang w:val="nn-NO"/>
        </w:rPr>
        <w:fldChar w:fldCharType="begin"/>
      </w:r>
      <w:r w:rsidR="007C4B0B" w:rsidRPr="00AA3D87">
        <w:rPr>
          <w:lang w:val="nn-NO"/>
        </w:rPr>
        <w:instrText xml:space="preserve">  </w:instrText>
      </w:r>
      <w:r w:rsidR="007C4B0B" w:rsidRPr="00AA3D87">
        <w:rPr>
          <w:lang w:val="nn-NO"/>
        </w:rPr>
        <w:fldChar w:fldCharType="end"/>
      </w:r>
    </w:p>
    <w:p w:rsidR="00A829CD" w:rsidRPr="00AA3D87" w:rsidRDefault="00A201AE" w:rsidP="00B34321">
      <w:pPr>
        <w:pStyle w:val="Listeavsnitt"/>
        <w:numPr>
          <w:ilvl w:val="0"/>
          <w:numId w:val="7"/>
        </w:numPr>
        <w:spacing w:after="0"/>
        <w:rPr>
          <w:lang w:val="nn-NO"/>
        </w:rPr>
      </w:pPr>
      <w:r w:rsidRPr="00AA3D87">
        <w:rPr>
          <w:lang w:val="nn-NO"/>
        </w:rPr>
        <w:t>g</w:t>
      </w:r>
      <w:r w:rsidR="00A829CD" w:rsidRPr="00AA3D87">
        <w:rPr>
          <w:lang w:val="nn-NO"/>
        </w:rPr>
        <w:t>jennomføringsplan</w:t>
      </w:r>
    </w:p>
    <w:p w:rsidR="00A829CD" w:rsidRPr="00AA3D87" w:rsidRDefault="00A201AE" w:rsidP="00B34321">
      <w:pPr>
        <w:pStyle w:val="Listeavsnitt"/>
        <w:numPr>
          <w:ilvl w:val="0"/>
          <w:numId w:val="7"/>
        </w:numPr>
        <w:spacing w:after="0"/>
        <w:rPr>
          <w:lang w:val="nn-NO"/>
        </w:rPr>
      </w:pPr>
      <w:r w:rsidRPr="00AA3D87">
        <w:rPr>
          <w:lang w:val="nn-NO"/>
        </w:rPr>
        <w:t>s</w:t>
      </w:r>
      <w:r w:rsidR="00A829CD" w:rsidRPr="00AA3D87">
        <w:rPr>
          <w:lang w:val="nn-NO"/>
        </w:rPr>
        <w:t>øknad om dispensasjon</w:t>
      </w:r>
    </w:p>
    <w:p w:rsidR="00A829CD" w:rsidRPr="00AA3D87" w:rsidRDefault="00A829CD" w:rsidP="00B34321">
      <w:pPr>
        <w:pStyle w:val="Listeavsnitt"/>
        <w:numPr>
          <w:ilvl w:val="0"/>
          <w:numId w:val="7"/>
        </w:numPr>
        <w:spacing w:after="0"/>
        <w:rPr>
          <w:lang w:val="nn-NO"/>
        </w:rPr>
      </w:pPr>
      <w:r w:rsidRPr="00AA3D87">
        <w:rPr>
          <w:lang w:val="nn-NO"/>
        </w:rPr>
        <w:t>++</w:t>
      </w:r>
    </w:p>
    <w:p w:rsidR="000C762D" w:rsidRPr="00AA3D87" w:rsidRDefault="000C762D" w:rsidP="00B34321">
      <w:pPr>
        <w:rPr>
          <w:lang w:val="nn-NO"/>
        </w:rPr>
      </w:pPr>
    </w:p>
    <w:p w:rsidR="00457DC4" w:rsidRPr="00AA3D87" w:rsidRDefault="00457DC4" w:rsidP="00B34321">
      <w:pPr>
        <w:rPr>
          <w:lang w:val="nn-NO"/>
        </w:rPr>
      </w:pPr>
      <w:r w:rsidRPr="00AA3D87">
        <w:rPr>
          <w:lang w:val="nn-NO"/>
        </w:rPr>
        <w:t xml:space="preserve">Vi ber om at de sender inn </w:t>
      </w:r>
      <w:r w:rsidR="000C762D" w:rsidRPr="00AA3D87">
        <w:rPr>
          <w:lang w:val="nn-NO"/>
        </w:rPr>
        <w:t xml:space="preserve">all </w:t>
      </w:r>
      <w:r w:rsidRPr="00AA3D87">
        <w:rPr>
          <w:lang w:val="nn-NO"/>
        </w:rPr>
        <w:t>dokumentasjonen</w:t>
      </w:r>
      <w:r w:rsidR="000C762D" w:rsidRPr="00AA3D87">
        <w:rPr>
          <w:lang w:val="nn-NO"/>
        </w:rPr>
        <w:t xml:space="preserve"> saml</w:t>
      </w:r>
      <w:r w:rsidR="00A8415F" w:rsidRPr="00AA3D87">
        <w:rPr>
          <w:lang w:val="nn-NO"/>
        </w:rPr>
        <w:t>a</w:t>
      </w:r>
      <w:r w:rsidR="000C762D" w:rsidRPr="00AA3D87">
        <w:rPr>
          <w:lang w:val="nn-NO"/>
        </w:rPr>
        <w:t>.</w:t>
      </w:r>
    </w:p>
    <w:p w:rsidR="00732D84" w:rsidRPr="00AA3D87" w:rsidRDefault="00732D84" w:rsidP="00B34321">
      <w:pPr>
        <w:rPr>
          <w:lang w:val="nn-NO"/>
        </w:rPr>
      </w:pPr>
    </w:p>
    <w:p w:rsidR="00732D84" w:rsidRPr="00AA3D87" w:rsidRDefault="00732D84" w:rsidP="00B34321">
      <w:pPr>
        <w:rPr>
          <w:lang w:val="nn-NO"/>
        </w:rPr>
      </w:pPr>
      <w:r w:rsidRPr="00AA3D87">
        <w:rPr>
          <w:lang w:val="nn-NO"/>
        </w:rPr>
        <w:t>Ved innsending av dokumentasjon ser vi gjerne at de oppgir saksnummer</w:t>
      </w:r>
      <w:r w:rsidR="00A201AE" w:rsidRPr="00AA3D87">
        <w:rPr>
          <w:lang w:val="nn-NO"/>
        </w:rPr>
        <w:t xml:space="preserve"> </w:t>
      </w:r>
      <w:r w:rsidR="00A829CD" w:rsidRPr="00AA3D87">
        <w:rPr>
          <w:lang w:val="nn-NO"/>
        </w:rPr>
        <w:t>&lt;</w:t>
      </w:r>
      <w:r w:rsidR="007C4B0B" w:rsidRPr="00AA3D87">
        <w:rPr>
          <w:lang w:val="nn-NO"/>
        </w:rPr>
        <w:t xml:space="preserve"> </w:t>
      </w:r>
      <w:bookmarkStart w:id="18" w:name="Saksnr3"/>
      <w:bookmarkEnd w:id="18"/>
      <w:r w:rsidR="00A829CD" w:rsidRPr="00AA3D87">
        <w:rPr>
          <w:lang w:val="nn-NO"/>
        </w:rPr>
        <w:t>&gt;</w:t>
      </w:r>
      <w:r w:rsidRPr="00AA3D87">
        <w:rPr>
          <w:lang w:val="nn-NO"/>
        </w:rPr>
        <w:t>. Dokumentasjonen sende</w:t>
      </w:r>
      <w:r w:rsidR="00A8415F" w:rsidRPr="00AA3D87">
        <w:rPr>
          <w:lang w:val="nn-NO"/>
        </w:rPr>
        <w:t>r de</w:t>
      </w:r>
      <w:r w:rsidRPr="00AA3D87">
        <w:rPr>
          <w:lang w:val="nn-NO"/>
        </w:rPr>
        <w:t xml:space="preserve"> til </w:t>
      </w:r>
      <w:hyperlink r:id="rId7" w:history="1">
        <w:r w:rsidRPr="00AA3D87">
          <w:rPr>
            <w:rStyle w:val="Hyperkobling"/>
            <w:lang w:val="nn-NO"/>
          </w:rPr>
          <w:t>postmottak@malvik.kommune.no</w:t>
        </w:r>
      </w:hyperlink>
      <w:r w:rsidRPr="00AA3D87">
        <w:rPr>
          <w:lang w:val="nn-NO"/>
        </w:rPr>
        <w:t xml:space="preserve"> eller Malvik kommune, </w:t>
      </w:r>
      <w:r w:rsidRPr="00AA3D87">
        <w:rPr>
          <w:color w:val="000000"/>
          <w:lang w:val="nn-NO"/>
        </w:rPr>
        <w:t>Postboks 140, 7551 Hommelvik.</w:t>
      </w:r>
    </w:p>
    <w:p w:rsidR="00732D84" w:rsidRPr="00AA3D87" w:rsidRDefault="00732D84" w:rsidP="00B34321">
      <w:pPr>
        <w:rPr>
          <w:lang w:val="nn-NO"/>
        </w:rPr>
      </w:pPr>
    </w:p>
    <w:p w:rsidR="000C762D" w:rsidRPr="00AA3D87" w:rsidRDefault="000C762D" w:rsidP="00B34321">
      <w:pPr>
        <w:rPr>
          <w:lang w:val="nn-NO"/>
        </w:rPr>
      </w:pPr>
    </w:p>
    <w:p w:rsidR="00457DC4" w:rsidRPr="00AA3D87" w:rsidRDefault="00457DC4" w:rsidP="00B34321">
      <w:pPr>
        <w:rPr>
          <w:i/>
          <w:lang w:val="nn-NO"/>
        </w:rPr>
      </w:pPr>
      <w:r w:rsidRPr="00AA3D87">
        <w:rPr>
          <w:rStyle w:val="Overskrift1Tegn"/>
          <w:sz w:val="32"/>
          <w:szCs w:val="32"/>
          <w:lang w:val="nn-NO"/>
        </w:rPr>
        <w:lastRenderedPageBreak/>
        <w:t xml:space="preserve">Vi anbefaler </w:t>
      </w:r>
      <w:r w:rsidR="00A8415F" w:rsidRPr="00AA3D87">
        <w:rPr>
          <w:rStyle w:val="Overskrift1Tegn"/>
          <w:sz w:val="32"/>
          <w:szCs w:val="32"/>
          <w:lang w:val="nn-NO"/>
        </w:rPr>
        <w:t>å endre</w:t>
      </w:r>
      <w:r w:rsidRPr="00AA3D87">
        <w:rPr>
          <w:rStyle w:val="Overskrift1Tegn"/>
          <w:sz w:val="32"/>
          <w:szCs w:val="32"/>
          <w:lang w:val="nn-NO"/>
        </w:rPr>
        <w:t xml:space="preserve"> tiltaket </w:t>
      </w:r>
      <w:r w:rsidR="00A829CD" w:rsidRPr="00AA3D87">
        <w:rPr>
          <w:lang w:val="nn-NO"/>
        </w:rPr>
        <w:t>&lt;</w:t>
      </w:r>
      <w:r w:rsidR="00A829CD" w:rsidRPr="00AA3D87">
        <w:rPr>
          <w:color w:val="FF0000"/>
          <w:lang w:val="nn-NO"/>
        </w:rPr>
        <w:t xml:space="preserve">stryk </w:t>
      </w:r>
      <w:r w:rsidR="00A8415F" w:rsidRPr="00AA3D87">
        <w:rPr>
          <w:color w:val="FF0000"/>
          <w:lang w:val="nn-NO"/>
        </w:rPr>
        <w:t>om</w:t>
      </w:r>
      <w:r w:rsidR="00A829CD" w:rsidRPr="00AA3D87">
        <w:rPr>
          <w:color w:val="FF0000"/>
          <w:lang w:val="nn-NO"/>
        </w:rPr>
        <w:t xml:space="preserve"> ikk</w:t>
      </w:r>
      <w:r w:rsidR="00A8415F" w:rsidRPr="00AA3D87">
        <w:rPr>
          <w:color w:val="FF0000"/>
          <w:lang w:val="nn-NO"/>
        </w:rPr>
        <w:t>j</w:t>
      </w:r>
      <w:r w:rsidR="00A829CD" w:rsidRPr="00AA3D87">
        <w:rPr>
          <w:color w:val="FF0000"/>
          <w:lang w:val="nn-NO"/>
        </w:rPr>
        <w:t>e aktuelt</w:t>
      </w:r>
      <w:r w:rsidR="00A829CD" w:rsidRPr="00AA3D87">
        <w:rPr>
          <w:lang w:val="nn-NO"/>
        </w:rPr>
        <w:t>&gt;</w:t>
      </w:r>
    </w:p>
    <w:p w:rsidR="00457DC4" w:rsidRPr="00AA3D87" w:rsidRDefault="000C762D" w:rsidP="00B34321">
      <w:pPr>
        <w:rPr>
          <w:lang w:val="nn-NO"/>
        </w:rPr>
      </w:pPr>
      <w:r w:rsidRPr="00AA3D87">
        <w:rPr>
          <w:lang w:val="nn-NO"/>
        </w:rPr>
        <w:t xml:space="preserve">Vi har </w:t>
      </w:r>
      <w:r w:rsidR="00457DC4" w:rsidRPr="00AA3D87">
        <w:rPr>
          <w:lang w:val="nn-NO"/>
        </w:rPr>
        <w:t>oppdag</w:t>
      </w:r>
      <w:r w:rsidR="00A8415F" w:rsidRPr="00AA3D87">
        <w:rPr>
          <w:lang w:val="nn-NO"/>
        </w:rPr>
        <w:t>a</w:t>
      </w:r>
      <w:r w:rsidR="00457DC4" w:rsidRPr="00AA3D87">
        <w:rPr>
          <w:lang w:val="nn-NO"/>
        </w:rPr>
        <w:t xml:space="preserve"> forhold som er i strid med regelverket, og anbefaler derfor følg</w:t>
      </w:r>
      <w:r w:rsidR="00A8415F" w:rsidRPr="00AA3D87">
        <w:rPr>
          <w:lang w:val="nn-NO"/>
        </w:rPr>
        <w:t>ja</w:t>
      </w:r>
      <w:r w:rsidR="00457DC4" w:rsidRPr="00AA3D87">
        <w:rPr>
          <w:lang w:val="nn-NO"/>
        </w:rPr>
        <w:t>nde:</w:t>
      </w:r>
    </w:p>
    <w:p w:rsidR="000C762D" w:rsidRPr="00AA3D87" w:rsidRDefault="000C762D" w:rsidP="00B34321">
      <w:pPr>
        <w:rPr>
          <w:lang w:val="nn-NO"/>
        </w:rPr>
      </w:pPr>
    </w:p>
    <w:p w:rsidR="00B34321" w:rsidRPr="00AA3D87" w:rsidRDefault="00B34321" w:rsidP="00B34321">
      <w:pPr>
        <w:pStyle w:val="Listeavsnitt"/>
        <w:numPr>
          <w:ilvl w:val="0"/>
          <w:numId w:val="7"/>
        </w:numPr>
        <w:spacing w:after="0"/>
        <w:rPr>
          <w:lang w:val="nn-NO"/>
        </w:rPr>
      </w:pPr>
    </w:p>
    <w:p w:rsidR="00B34321" w:rsidRPr="00AA3D87" w:rsidRDefault="00B34321" w:rsidP="00B34321">
      <w:pPr>
        <w:rPr>
          <w:lang w:val="nn-NO"/>
        </w:rPr>
      </w:pPr>
    </w:p>
    <w:p w:rsidR="003A74EE" w:rsidRPr="00AA3D87" w:rsidRDefault="00457DC4" w:rsidP="00B34321">
      <w:pPr>
        <w:rPr>
          <w:lang w:val="nn-NO"/>
        </w:rPr>
      </w:pPr>
      <w:r w:rsidRPr="00AA3D87">
        <w:rPr>
          <w:lang w:val="nn-NO"/>
        </w:rPr>
        <w:t>Dersom de ikk</w:t>
      </w:r>
      <w:r w:rsidR="00A8415F" w:rsidRPr="00AA3D87">
        <w:rPr>
          <w:lang w:val="nn-NO"/>
        </w:rPr>
        <w:t>j</w:t>
      </w:r>
      <w:r w:rsidRPr="00AA3D87">
        <w:rPr>
          <w:lang w:val="nn-NO"/>
        </w:rPr>
        <w:t>e ønsk</w:t>
      </w:r>
      <w:r w:rsidR="00A8415F" w:rsidRPr="00AA3D87">
        <w:rPr>
          <w:lang w:val="nn-NO"/>
        </w:rPr>
        <w:t>j</w:t>
      </w:r>
      <w:r w:rsidRPr="00AA3D87">
        <w:rPr>
          <w:lang w:val="nn-NO"/>
        </w:rPr>
        <w:t>er å følg</w:t>
      </w:r>
      <w:r w:rsidR="00A8415F" w:rsidRPr="00AA3D87">
        <w:rPr>
          <w:lang w:val="nn-NO"/>
        </w:rPr>
        <w:t>j</w:t>
      </w:r>
      <w:r w:rsidRPr="00AA3D87">
        <w:rPr>
          <w:lang w:val="nn-NO"/>
        </w:rPr>
        <w:t>e anbefaling</w:t>
      </w:r>
      <w:r w:rsidR="00A8415F" w:rsidRPr="00AA3D87">
        <w:rPr>
          <w:lang w:val="nn-NO"/>
        </w:rPr>
        <w:t>a vår</w:t>
      </w:r>
      <w:r w:rsidRPr="00AA3D87">
        <w:rPr>
          <w:lang w:val="nn-NO"/>
        </w:rPr>
        <w:t xml:space="preserve"> om å </w:t>
      </w:r>
      <w:r w:rsidR="00304967" w:rsidRPr="00AA3D87">
        <w:rPr>
          <w:lang w:val="nn-NO"/>
        </w:rPr>
        <w:t xml:space="preserve">endre søknaden, </w:t>
      </w:r>
      <w:r w:rsidR="006A6157" w:rsidRPr="00AA3D87">
        <w:rPr>
          <w:lang w:val="nn-NO"/>
        </w:rPr>
        <w:t>kan det v</w:t>
      </w:r>
      <w:r w:rsidR="00A8415F" w:rsidRPr="00AA3D87">
        <w:rPr>
          <w:lang w:val="nn-NO"/>
        </w:rPr>
        <w:t>e</w:t>
      </w:r>
      <w:r w:rsidR="006A6157" w:rsidRPr="00AA3D87">
        <w:rPr>
          <w:lang w:val="nn-NO"/>
        </w:rPr>
        <w:t xml:space="preserve">re større </w:t>
      </w:r>
      <w:r w:rsidR="00A8415F" w:rsidRPr="00AA3D87">
        <w:rPr>
          <w:lang w:val="nn-NO"/>
        </w:rPr>
        <w:t xml:space="preserve">sjanse </w:t>
      </w:r>
      <w:r w:rsidR="006A6157" w:rsidRPr="00AA3D87">
        <w:rPr>
          <w:lang w:val="nn-NO"/>
        </w:rPr>
        <w:t>for at de får avslag.</w:t>
      </w:r>
      <w:r w:rsidR="009571A3" w:rsidRPr="00AA3D87">
        <w:rPr>
          <w:lang w:val="nn-NO"/>
        </w:rPr>
        <w:t xml:space="preserve"> </w:t>
      </w:r>
      <w:r w:rsidR="00496BC4" w:rsidRPr="00AA3D87">
        <w:rPr>
          <w:color w:val="FF0000"/>
          <w:lang w:val="nn-NO"/>
        </w:rPr>
        <w:t>&lt;</w:t>
      </w:r>
      <w:r w:rsidR="009571A3" w:rsidRPr="00AA3D87">
        <w:rPr>
          <w:color w:val="FF0000"/>
          <w:lang w:val="nn-NO"/>
        </w:rPr>
        <w:t>Dersom de ønsk</w:t>
      </w:r>
      <w:r w:rsidR="00A8415F" w:rsidRPr="00AA3D87">
        <w:rPr>
          <w:color w:val="FF0000"/>
          <w:lang w:val="nn-NO"/>
        </w:rPr>
        <w:t>j</w:t>
      </w:r>
      <w:r w:rsidR="009571A3" w:rsidRPr="00AA3D87">
        <w:rPr>
          <w:color w:val="FF0000"/>
          <w:lang w:val="nn-NO"/>
        </w:rPr>
        <w:t>er å få sak</w:t>
      </w:r>
      <w:r w:rsidR="00A8415F" w:rsidRPr="00AA3D87">
        <w:rPr>
          <w:color w:val="FF0000"/>
          <w:lang w:val="nn-NO"/>
        </w:rPr>
        <w:t>a</w:t>
      </w:r>
      <w:r w:rsidR="009571A3" w:rsidRPr="00AA3D87">
        <w:rPr>
          <w:color w:val="FF0000"/>
          <w:lang w:val="nn-NO"/>
        </w:rPr>
        <w:t xml:space="preserve"> behandl</w:t>
      </w:r>
      <w:r w:rsidR="00A8415F" w:rsidRPr="00AA3D87">
        <w:rPr>
          <w:color w:val="FF0000"/>
          <w:lang w:val="nn-NO"/>
        </w:rPr>
        <w:t>a</w:t>
      </w:r>
      <w:r w:rsidR="009571A3" w:rsidRPr="00AA3D87">
        <w:rPr>
          <w:color w:val="FF0000"/>
          <w:lang w:val="nn-NO"/>
        </w:rPr>
        <w:t xml:space="preserve"> ut</w:t>
      </w:r>
      <w:r w:rsidR="00A8415F" w:rsidRPr="00AA3D87">
        <w:rPr>
          <w:color w:val="FF0000"/>
          <w:lang w:val="nn-NO"/>
        </w:rPr>
        <w:t>a</w:t>
      </w:r>
      <w:r w:rsidR="009571A3" w:rsidRPr="00AA3D87">
        <w:rPr>
          <w:color w:val="FF0000"/>
          <w:lang w:val="nn-NO"/>
        </w:rPr>
        <w:t xml:space="preserve">n å </w:t>
      </w:r>
      <w:r w:rsidR="00304967" w:rsidRPr="00AA3D87">
        <w:rPr>
          <w:color w:val="FF0000"/>
          <w:lang w:val="nn-NO"/>
        </w:rPr>
        <w:t>endre søknaden</w:t>
      </w:r>
      <w:r w:rsidR="009571A3" w:rsidRPr="00AA3D87">
        <w:rPr>
          <w:color w:val="FF0000"/>
          <w:lang w:val="nn-NO"/>
        </w:rPr>
        <w:t>, må de søk</w:t>
      </w:r>
      <w:r w:rsidR="00A8415F" w:rsidRPr="00AA3D87">
        <w:rPr>
          <w:color w:val="FF0000"/>
          <w:lang w:val="nn-NO"/>
        </w:rPr>
        <w:t>j</w:t>
      </w:r>
      <w:r w:rsidR="009571A3" w:rsidRPr="00AA3D87">
        <w:rPr>
          <w:color w:val="FF0000"/>
          <w:lang w:val="nn-NO"/>
        </w:rPr>
        <w:t xml:space="preserve">e </w:t>
      </w:r>
      <w:r w:rsidR="00A8415F" w:rsidRPr="00AA3D87">
        <w:rPr>
          <w:color w:val="FF0000"/>
          <w:lang w:val="nn-NO"/>
        </w:rPr>
        <w:t xml:space="preserve">om </w:t>
      </w:r>
      <w:r w:rsidR="009571A3" w:rsidRPr="00AA3D87">
        <w:rPr>
          <w:color w:val="FF0000"/>
          <w:lang w:val="nn-NO"/>
        </w:rPr>
        <w:t xml:space="preserve">dispensasjon. </w:t>
      </w:r>
      <w:r w:rsidR="006A6157" w:rsidRPr="00AA3D87">
        <w:rPr>
          <w:color w:val="FF0000"/>
          <w:lang w:val="nn-NO"/>
        </w:rPr>
        <w:t>Dispensasjon krev grunngitt søknad og må v</w:t>
      </w:r>
      <w:r w:rsidR="00A8415F" w:rsidRPr="00AA3D87">
        <w:rPr>
          <w:color w:val="FF0000"/>
          <w:lang w:val="nn-NO"/>
        </w:rPr>
        <w:t>e</w:t>
      </w:r>
      <w:r w:rsidR="006A6157" w:rsidRPr="00AA3D87">
        <w:rPr>
          <w:color w:val="FF0000"/>
          <w:lang w:val="nn-NO"/>
        </w:rPr>
        <w:t>re nabovarsl</w:t>
      </w:r>
      <w:r w:rsidR="00A8415F" w:rsidRPr="00AA3D87">
        <w:rPr>
          <w:color w:val="FF0000"/>
          <w:lang w:val="nn-NO"/>
        </w:rPr>
        <w:t>a</w:t>
      </w:r>
      <w:r w:rsidR="006A6157" w:rsidRPr="00AA3D87">
        <w:rPr>
          <w:color w:val="FF0000"/>
          <w:lang w:val="nn-NO"/>
        </w:rPr>
        <w:t>.</w:t>
      </w:r>
      <w:r w:rsidR="00496BC4" w:rsidRPr="00AA3D87">
        <w:rPr>
          <w:color w:val="FF0000"/>
          <w:lang w:val="nn-NO"/>
        </w:rPr>
        <w:t>&gt; (</w:t>
      </w:r>
      <w:r w:rsidR="00496BC4" w:rsidRPr="00AA3D87">
        <w:rPr>
          <w:i/>
          <w:color w:val="FF0000"/>
          <w:lang w:val="nn-NO"/>
        </w:rPr>
        <w:t xml:space="preserve">fjern </w:t>
      </w:r>
      <w:r w:rsidR="00A8415F" w:rsidRPr="00AA3D87">
        <w:rPr>
          <w:i/>
          <w:color w:val="FF0000"/>
          <w:lang w:val="nn-NO"/>
        </w:rPr>
        <w:t>om</w:t>
      </w:r>
      <w:r w:rsidR="00496BC4" w:rsidRPr="00AA3D87">
        <w:rPr>
          <w:i/>
          <w:color w:val="FF0000"/>
          <w:lang w:val="nn-NO"/>
        </w:rPr>
        <w:t xml:space="preserve"> det er søkt om dispensasjon</w:t>
      </w:r>
      <w:r w:rsidR="00496BC4" w:rsidRPr="00AA3D87">
        <w:rPr>
          <w:color w:val="FF0000"/>
          <w:lang w:val="nn-NO"/>
        </w:rPr>
        <w:t>)</w:t>
      </w:r>
    </w:p>
    <w:p w:rsidR="000C762D" w:rsidRPr="00AA3D87" w:rsidRDefault="000C762D" w:rsidP="00B34321">
      <w:pPr>
        <w:rPr>
          <w:lang w:val="nn-NO"/>
        </w:rPr>
      </w:pPr>
    </w:p>
    <w:p w:rsidR="00457DC4" w:rsidRPr="00AA3D87" w:rsidRDefault="00457DC4" w:rsidP="00B34321">
      <w:pPr>
        <w:pStyle w:val="Overskrift1"/>
        <w:spacing w:before="0" w:after="0"/>
        <w:rPr>
          <w:sz w:val="32"/>
          <w:szCs w:val="32"/>
          <w:lang w:val="nn-NO"/>
        </w:rPr>
      </w:pPr>
      <w:r w:rsidRPr="00AA3D87">
        <w:rPr>
          <w:sz w:val="32"/>
          <w:szCs w:val="32"/>
          <w:lang w:val="nn-NO"/>
        </w:rPr>
        <w:t>Saksbehandlingstid</w:t>
      </w:r>
    </w:p>
    <w:p w:rsidR="00110EED" w:rsidRPr="00AA3D87" w:rsidRDefault="00457DC4" w:rsidP="00110EED">
      <w:pPr>
        <w:rPr>
          <w:lang w:val="nn-NO"/>
        </w:rPr>
      </w:pPr>
      <w:r w:rsidRPr="00AA3D87">
        <w:rPr>
          <w:lang w:val="nn-NO"/>
        </w:rPr>
        <w:t>Saksbehandlingstid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 for søknaden er i utgangspunktet </w:t>
      </w:r>
      <w:r w:rsidR="007C4B0B" w:rsidRPr="00AA3D87">
        <w:rPr>
          <w:lang w:val="nn-NO"/>
        </w:rPr>
        <w:fldChar w:fldCharType="begin"/>
      </w:r>
      <w:r w:rsidR="007C4B0B" w:rsidRPr="00AA3D87">
        <w:rPr>
          <w:lang w:val="nn-NO"/>
        </w:rPr>
        <w:instrText xml:space="preserve">  </w:instrText>
      </w:r>
      <w:r w:rsidR="007C4B0B" w:rsidRPr="00AA3D87">
        <w:rPr>
          <w:lang w:val="nn-NO"/>
        </w:rPr>
        <w:fldChar w:fldCharType="end"/>
      </w:r>
      <w:r w:rsidR="00B34321" w:rsidRPr="00AA3D87">
        <w:rPr>
          <w:lang w:val="nn-NO"/>
        </w:rPr>
        <w:t>&lt;</w:t>
      </w:r>
      <w:r w:rsidR="00732D84" w:rsidRPr="00AA3D87">
        <w:rPr>
          <w:color w:val="FF0000"/>
          <w:lang w:val="nn-NO"/>
        </w:rPr>
        <w:t>3</w:t>
      </w:r>
      <w:r w:rsidR="00B34321" w:rsidRPr="00AA3D87">
        <w:rPr>
          <w:color w:val="FF0000"/>
          <w:lang w:val="nn-NO"/>
        </w:rPr>
        <w:t>/</w:t>
      </w:r>
      <w:r w:rsidR="00732D84" w:rsidRPr="00AA3D87">
        <w:rPr>
          <w:color w:val="FF0000"/>
          <w:lang w:val="nn-NO"/>
        </w:rPr>
        <w:t>12</w:t>
      </w:r>
      <w:r w:rsidR="00B34321" w:rsidRPr="00AA3D87">
        <w:rPr>
          <w:color w:val="FF0000"/>
          <w:lang w:val="nn-NO"/>
        </w:rPr>
        <w:t>&gt;</w:t>
      </w:r>
      <w:r w:rsidRPr="00AA3D87">
        <w:rPr>
          <w:color w:val="FF0000"/>
          <w:lang w:val="nn-NO"/>
        </w:rPr>
        <w:t xml:space="preserve"> </w:t>
      </w:r>
      <w:r w:rsidR="00A8415F" w:rsidRPr="00AA3D87">
        <w:rPr>
          <w:lang w:val="nn-NO"/>
        </w:rPr>
        <w:t>ve</w:t>
      </w:r>
      <w:r w:rsidRPr="00AA3D87">
        <w:rPr>
          <w:lang w:val="nn-NO"/>
        </w:rPr>
        <w:t>ker. Tid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 </w:t>
      </w:r>
      <w:r w:rsidR="00A8415F" w:rsidRPr="00AA3D87">
        <w:rPr>
          <w:lang w:val="nn-NO"/>
        </w:rPr>
        <w:t xml:space="preserve">blir </w:t>
      </w:r>
      <w:r w:rsidRPr="00AA3D87">
        <w:rPr>
          <w:lang w:val="nn-NO"/>
        </w:rPr>
        <w:t>re</w:t>
      </w:r>
      <w:r w:rsidR="00A8415F" w:rsidRPr="00AA3D87">
        <w:rPr>
          <w:lang w:val="nn-NO"/>
        </w:rPr>
        <w:t>k</w:t>
      </w:r>
      <w:r w:rsidRPr="00AA3D87">
        <w:rPr>
          <w:lang w:val="nn-NO"/>
        </w:rPr>
        <w:t>n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 fr</w:t>
      </w:r>
      <w:r w:rsidR="00A8415F" w:rsidRPr="00AA3D87">
        <w:rPr>
          <w:lang w:val="nn-NO"/>
        </w:rPr>
        <w:t>å</w:t>
      </w:r>
      <w:r w:rsidRPr="00AA3D87">
        <w:rPr>
          <w:lang w:val="nn-NO"/>
        </w:rPr>
        <w:t xml:space="preserve"> </w:t>
      </w:r>
      <w:r w:rsidR="00110EED" w:rsidRPr="00AA3D87">
        <w:rPr>
          <w:lang w:val="nn-NO"/>
        </w:rPr>
        <w:t>den datoen søknaden er komplett.</w:t>
      </w:r>
    </w:p>
    <w:p w:rsidR="003A74EE" w:rsidRPr="00AA3D87" w:rsidRDefault="003A74EE" w:rsidP="003A74EE">
      <w:pPr>
        <w:rPr>
          <w:lang w:val="nn-NO"/>
        </w:rPr>
      </w:pPr>
    </w:p>
    <w:p w:rsidR="003A74EE" w:rsidRPr="00AA3D87" w:rsidRDefault="003A74EE" w:rsidP="003A74EE">
      <w:pPr>
        <w:pStyle w:val="Overskrift1"/>
        <w:spacing w:before="0" w:after="0"/>
        <w:rPr>
          <w:sz w:val="32"/>
          <w:szCs w:val="32"/>
          <w:lang w:val="nn-NO"/>
        </w:rPr>
      </w:pPr>
      <w:r w:rsidRPr="00AA3D87">
        <w:rPr>
          <w:sz w:val="32"/>
          <w:szCs w:val="32"/>
          <w:lang w:val="nn-NO"/>
        </w:rPr>
        <w:t>Bygg</w:t>
      </w:r>
      <w:r w:rsidR="00A8415F" w:rsidRPr="00AA3D87">
        <w:rPr>
          <w:sz w:val="32"/>
          <w:szCs w:val="32"/>
          <w:lang w:val="nn-NO"/>
        </w:rPr>
        <w:t>j</w:t>
      </w:r>
      <w:r w:rsidRPr="00AA3D87">
        <w:rPr>
          <w:sz w:val="32"/>
          <w:szCs w:val="32"/>
          <w:lang w:val="nn-NO"/>
        </w:rPr>
        <w:t>esak</w:t>
      </w:r>
      <w:r w:rsidR="00A8415F" w:rsidRPr="00AA3D87">
        <w:rPr>
          <w:sz w:val="32"/>
          <w:szCs w:val="32"/>
          <w:lang w:val="nn-NO"/>
        </w:rPr>
        <w:t>a</w:t>
      </w:r>
      <w:r w:rsidRPr="00AA3D87">
        <w:rPr>
          <w:sz w:val="32"/>
          <w:szCs w:val="32"/>
          <w:lang w:val="nn-NO"/>
        </w:rPr>
        <w:t xml:space="preserve"> kan bli avslutt</w:t>
      </w:r>
      <w:r w:rsidR="00A8415F" w:rsidRPr="00AA3D87">
        <w:rPr>
          <w:sz w:val="32"/>
          <w:szCs w:val="32"/>
          <w:lang w:val="nn-NO"/>
        </w:rPr>
        <w:t>a</w:t>
      </w:r>
      <w:r w:rsidRPr="00AA3D87">
        <w:rPr>
          <w:sz w:val="32"/>
          <w:szCs w:val="32"/>
          <w:lang w:val="nn-NO"/>
        </w:rPr>
        <w:t xml:space="preserve"> </w:t>
      </w:r>
      <w:r w:rsidR="00A8415F" w:rsidRPr="00AA3D87">
        <w:rPr>
          <w:sz w:val="32"/>
          <w:szCs w:val="32"/>
          <w:lang w:val="nn-NO"/>
        </w:rPr>
        <w:t>dersom</w:t>
      </w:r>
      <w:r w:rsidRPr="00AA3D87">
        <w:rPr>
          <w:sz w:val="32"/>
          <w:szCs w:val="32"/>
          <w:lang w:val="nn-NO"/>
        </w:rPr>
        <w:t xml:space="preserve"> søknaden er mangelfull</w:t>
      </w:r>
    </w:p>
    <w:p w:rsidR="003A74EE" w:rsidRPr="00AA3D87" w:rsidRDefault="003A74EE" w:rsidP="003A74EE">
      <w:pPr>
        <w:rPr>
          <w:lang w:val="nn-NO"/>
        </w:rPr>
      </w:pPr>
      <w:r w:rsidRPr="00AA3D87">
        <w:rPr>
          <w:lang w:val="nn-NO"/>
        </w:rPr>
        <w:t>Dersom de ikk</w:t>
      </w:r>
      <w:r w:rsidR="00A8415F" w:rsidRPr="00AA3D87">
        <w:rPr>
          <w:lang w:val="nn-NO"/>
        </w:rPr>
        <w:t>j</w:t>
      </w:r>
      <w:r w:rsidRPr="00AA3D87">
        <w:rPr>
          <w:lang w:val="nn-NO"/>
        </w:rPr>
        <w:t>e sender inn dokumentasjonen inn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n fristen, </w:t>
      </w:r>
      <w:r w:rsidR="00A8415F" w:rsidRPr="00AA3D87">
        <w:rPr>
          <w:lang w:val="nn-NO"/>
        </w:rPr>
        <w:t>vurderer</w:t>
      </w:r>
      <w:r w:rsidRPr="00AA3D87">
        <w:rPr>
          <w:lang w:val="nn-NO"/>
        </w:rPr>
        <w:t xml:space="preserve"> vi søknaden som </w:t>
      </w:r>
      <w:r w:rsidR="00A8415F" w:rsidRPr="00AA3D87">
        <w:rPr>
          <w:lang w:val="nn-NO"/>
        </w:rPr>
        <w:t>trekt</w:t>
      </w:r>
      <w:r w:rsidR="00A201AE" w:rsidRPr="00AA3D87">
        <w:rPr>
          <w:lang w:val="nn-NO"/>
        </w:rPr>
        <w:t>,</w:t>
      </w:r>
      <w:r w:rsidRPr="00AA3D87">
        <w:rPr>
          <w:lang w:val="nn-NO"/>
        </w:rPr>
        <w:t xml:space="preserve"> og sak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 blir avslutt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. </w:t>
      </w:r>
      <w:r w:rsidR="00A8415F" w:rsidRPr="00AA3D87">
        <w:rPr>
          <w:lang w:val="nn-NO"/>
        </w:rPr>
        <w:t>Dersom</w:t>
      </w:r>
      <w:r w:rsidRPr="00AA3D87">
        <w:rPr>
          <w:lang w:val="nn-NO"/>
        </w:rPr>
        <w:t xml:space="preserve"> vi har avslutt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 sak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, og de </w:t>
      </w:r>
      <w:r w:rsidR="00A8415F" w:rsidRPr="00AA3D87">
        <w:rPr>
          <w:lang w:val="nn-NO"/>
        </w:rPr>
        <w:t>framleis</w:t>
      </w:r>
      <w:r w:rsidRPr="00AA3D87">
        <w:rPr>
          <w:lang w:val="nn-NO"/>
        </w:rPr>
        <w:t xml:space="preserve"> ønsk</w:t>
      </w:r>
      <w:r w:rsidR="00A8415F" w:rsidRPr="00AA3D87">
        <w:rPr>
          <w:lang w:val="nn-NO"/>
        </w:rPr>
        <w:t>j</w:t>
      </w:r>
      <w:r w:rsidRPr="00AA3D87">
        <w:rPr>
          <w:lang w:val="nn-NO"/>
        </w:rPr>
        <w:t>er å gjennomføre prosjektet, må de sende inn e</w:t>
      </w:r>
      <w:r w:rsidR="00A8415F" w:rsidRPr="00AA3D87">
        <w:rPr>
          <w:lang w:val="nn-NO"/>
        </w:rPr>
        <w:t>i</w:t>
      </w:r>
      <w:r w:rsidRPr="00AA3D87">
        <w:rPr>
          <w:lang w:val="nn-NO"/>
        </w:rPr>
        <w:t>n ny komplett søknad.</w:t>
      </w:r>
    </w:p>
    <w:p w:rsidR="003A74EE" w:rsidRPr="00AA3D87" w:rsidRDefault="003A74EE" w:rsidP="003A74EE">
      <w:pPr>
        <w:rPr>
          <w:lang w:val="nn-NO"/>
        </w:rPr>
      </w:pPr>
    </w:p>
    <w:p w:rsidR="003A74EE" w:rsidRPr="00AA3D87" w:rsidRDefault="003A74EE" w:rsidP="003A74EE">
      <w:pPr>
        <w:rPr>
          <w:lang w:val="nn-NO"/>
        </w:rPr>
      </w:pPr>
      <w:r w:rsidRPr="00AA3D87">
        <w:rPr>
          <w:lang w:val="nn-NO"/>
        </w:rPr>
        <w:t>For ordens skyld minner vi om at vi også kan krev</w:t>
      </w:r>
      <w:r w:rsidR="00A8415F" w:rsidRPr="00AA3D87">
        <w:rPr>
          <w:lang w:val="nn-NO"/>
        </w:rPr>
        <w:t>j</w:t>
      </w:r>
      <w:r w:rsidRPr="00AA3D87">
        <w:rPr>
          <w:lang w:val="nn-NO"/>
        </w:rPr>
        <w:t xml:space="preserve">e gebyr for saker som blir </w:t>
      </w:r>
      <w:r w:rsidR="00A8415F" w:rsidRPr="00AA3D87">
        <w:rPr>
          <w:lang w:val="nn-NO"/>
        </w:rPr>
        <w:t>trekte</w:t>
      </w:r>
      <w:r w:rsidRPr="00AA3D87">
        <w:rPr>
          <w:lang w:val="nn-NO"/>
        </w:rPr>
        <w:t xml:space="preserve"> eller avslutt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 xml:space="preserve"> på grunn av mangl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>nde oppfølging. E</w:t>
      </w:r>
      <w:r w:rsidR="00A8415F" w:rsidRPr="00AA3D87">
        <w:rPr>
          <w:lang w:val="nn-NO"/>
        </w:rPr>
        <w:t>i</w:t>
      </w:r>
      <w:r w:rsidRPr="00AA3D87">
        <w:rPr>
          <w:lang w:val="nn-NO"/>
        </w:rPr>
        <w:t xml:space="preserve">t slikt gebyr </w:t>
      </w:r>
      <w:r w:rsidR="00A8415F" w:rsidRPr="00AA3D87">
        <w:rPr>
          <w:lang w:val="nn-NO"/>
        </w:rPr>
        <w:t>blir</w:t>
      </w:r>
      <w:r w:rsidRPr="00AA3D87">
        <w:rPr>
          <w:lang w:val="nn-NO"/>
        </w:rPr>
        <w:t xml:space="preserve"> ikk</w:t>
      </w:r>
      <w:r w:rsidR="00A8415F" w:rsidRPr="00AA3D87">
        <w:rPr>
          <w:lang w:val="nn-NO"/>
        </w:rPr>
        <w:t>j</w:t>
      </w:r>
      <w:r w:rsidRPr="00AA3D87">
        <w:rPr>
          <w:lang w:val="nn-NO"/>
        </w:rPr>
        <w:t xml:space="preserve">e </w:t>
      </w:r>
      <w:r w:rsidR="00781EF8" w:rsidRPr="00AA3D87">
        <w:rPr>
          <w:lang w:val="nn-NO"/>
        </w:rPr>
        <w:t>tilbakebetalt</w:t>
      </w:r>
      <w:r w:rsidRPr="00AA3D87">
        <w:rPr>
          <w:lang w:val="nn-NO"/>
        </w:rPr>
        <w:t xml:space="preserve"> ved e</w:t>
      </w:r>
      <w:r w:rsidR="00A8415F" w:rsidRPr="00AA3D87">
        <w:rPr>
          <w:lang w:val="nn-NO"/>
        </w:rPr>
        <w:t>i</w:t>
      </w:r>
      <w:r w:rsidRPr="00AA3D87">
        <w:rPr>
          <w:lang w:val="nn-NO"/>
        </w:rPr>
        <w:t>n eventuell ny søknad.</w:t>
      </w:r>
    </w:p>
    <w:p w:rsidR="00B34321" w:rsidRPr="00AA3D87" w:rsidRDefault="00B34321" w:rsidP="003A74EE">
      <w:pPr>
        <w:rPr>
          <w:lang w:val="nn-NO"/>
        </w:rPr>
      </w:pPr>
    </w:p>
    <w:p w:rsidR="00457DC4" w:rsidRPr="00AA3D87" w:rsidRDefault="00457DC4" w:rsidP="00B34321">
      <w:pPr>
        <w:pStyle w:val="Overskrift1"/>
        <w:spacing w:before="0" w:after="0"/>
        <w:rPr>
          <w:sz w:val="32"/>
          <w:szCs w:val="32"/>
          <w:lang w:val="nn-NO"/>
        </w:rPr>
      </w:pPr>
      <w:r w:rsidRPr="00AA3D87">
        <w:rPr>
          <w:sz w:val="32"/>
          <w:szCs w:val="32"/>
          <w:lang w:val="nn-NO"/>
        </w:rPr>
        <w:t>Har de spørsmål?</w:t>
      </w:r>
    </w:p>
    <w:p w:rsidR="00457DC4" w:rsidRPr="00AA3D87" w:rsidRDefault="00732D84" w:rsidP="00B34321">
      <w:pPr>
        <w:rPr>
          <w:lang w:val="nn-NO"/>
        </w:rPr>
      </w:pPr>
      <w:r w:rsidRPr="00AA3D87">
        <w:rPr>
          <w:lang w:val="nn-NO"/>
        </w:rPr>
        <w:t>Har de spørsmål om søknaden, kan de kontakte saksbehandl</w:t>
      </w:r>
      <w:r w:rsidR="00A8415F" w:rsidRPr="00AA3D87">
        <w:rPr>
          <w:lang w:val="nn-NO"/>
        </w:rPr>
        <w:t>a</w:t>
      </w:r>
      <w:r w:rsidRPr="00AA3D87">
        <w:rPr>
          <w:lang w:val="nn-NO"/>
        </w:rPr>
        <w:t>r</w:t>
      </w:r>
      <w:r w:rsidR="00A8415F" w:rsidRPr="00AA3D87">
        <w:rPr>
          <w:lang w:val="nn-NO"/>
        </w:rPr>
        <w:t>en</w:t>
      </w:r>
      <w:r w:rsidRPr="00AA3D87">
        <w:rPr>
          <w:lang w:val="nn-NO"/>
        </w:rPr>
        <w:t xml:space="preserve"> på </w:t>
      </w:r>
      <w:bookmarkStart w:id="19" w:name="Saksbehtlf"/>
      <w:bookmarkEnd w:id="19"/>
      <w:r w:rsidR="00B945D8" w:rsidRPr="00AA3D87">
        <w:rPr>
          <w:lang w:val="nn-NO"/>
        </w:rPr>
        <w:t>&lt;</w:t>
      </w:r>
      <w:r w:rsidR="00B945D8" w:rsidRPr="00AA3D87">
        <w:rPr>
          <w:color w:val="FF0000"/>
          <w:lang w:val="nn-NO"/>
        </w:rPr>
        <w:t>telefonnummer</w:t>
      </w:r>
      <w:r w:rsidR="00B945D8" w:rsidRPr="00AA3D87">
        <w:rPr>
          <w:lang w:val="nn-NO"/>
        </w:rPr>
        <w:t>&gt;</w:t>
      </w:r>
      <w:r w:rsidRPr="00AA3D87">
        <w:rPr>
          <w:lang w:val="nn-NO"/>
        </w:rPr>
        <w:t xml:space="preserve"> og på e-post: </w:t>
      </w:r>
      <w:hyperlink r:id="rId8" w:history="1">
        <w:r w:rsidRPr="00AA3D87">
          <w:rPr>
            <w:rStyle w:val="Hyperkobling"/>
            <w:lang w:val="nn-NO"/>
          </w:rPr>
          <w:t>postmottak@malvik.kommune.no</w:t>
        </w:r>
      </w:hyperlink>
      <w:r w:rsidRPr="00AA3D87">
        <w:rPr>
          <w:lang w:val="nn-NO"/>
        </w:rPr>
        <w:t>.</w:t>
      </w:r>
    </w:p>
    <w:p w:rsidR="008247F8" w:rsidRPr="00AA3D87" w:rsidRDefault="008247F8" w:rsidP="008247F8">
      <w:pPr>
        <w:rPr>
          <w:lang w:val="nn-NO"/>
        </w:rPr>
      </w:pPr>
    </w:p>
    <w:p w:rsidR="00D717E4" w:rsidRPr="00AA3D87" w:rsidRDefault="00D717E4" w:rsidP="00D13C46">
      <w:pPr>
        <w:rPr>
          <w:lang w:val="nn-NO"/>
        </w:rPr>
      </w:pPr>
    </w:p>
    <w:p w:rsidR="00D13C46" w:rsidRPr="00AA3D87" w:rsidRDefault="00D13C46" w:rsidP="00D13C46">
      <w:pPr>
        <w:rPr>
          <w:lang w:val="nn-NO"/>
        </w:rPr>
      </w:pPr>
      <w:r w:rsidRPr="00AA3D87">
        <w:rPr>
          <w:lang w:val="nn-NO"/>
        </w:rPr>
        <w:t xml:space="preserve">Med </w:t>
      </w:r>
      <w:r w:rsidR="00A8415F" w:rsidRPr="00AA3D87">
        <w:rPr>
          <w:lang w:val="nn-NO"/>
        </w:rPr>
        <w:t>helsing</w:t>
      </w:r>
    </w:p>
    <w:p w:rsidR="00231A4D" w:rsidRPr="00AA3D87" w:rsidRDefault="00A829CD" w:rsidP="00FD199A">
      <w:pPr>
        <w:rPr>
          <w:lang w:val="nn-NO"/>
        </w:rPr>
      </w:pPr>
      <w:bookmarkStart w:id="20" w:name="SaksbehandlerNavn"/>
      <w:bookmarkEnd w:id="20"/>
      <w:r w:rsidRPr="00AA3D87">
        <w:rPr>
          <w:lang w:val="nn-NO"/>
        </w:rPr>
        <w:t>Arne Saksbehandl</w:t>
      </w:r>
      <w:r w:rsidR="002869DD" w:rsidRPr="00AA3D87">
        <w:rPr>
          <w:lang w:val="nn-NO"/>
        </w:rPr>
        <w:t>a</w:t>
      </w:r>
      <w:r w:rsidRPr="00AA3D87">
        <w:rPr>
          <w:lang w:val="nn-NO"/>
        </w:rPr>
        <w:t>r</w:t>
      </w:r>
    </w:p>
    <w:p w:rsidR="00A92DA1" w:rsidRPr="00AA3D87" w:rsidRDefault="00A201AE" w:rsidP="00FD199A">
      <w:pPr>
        <w:tabs>
          <w:tab w:val="left" w:pos="4719"/>
        </w:tabs>
        <w:rPr>
          <w:lang w:val="nn-NO"/>
        </w:rPr>
      </w:pPr>
      <w:bookmarkStart w:id="21" w:name="SaksbehandlerStilling"/>
      <w:bookmarkEnd w:id="21"/>
      <w:r w:rsidRPr="00AA3D87">
        <w:rPr>
          <w:lang w:val="nn-NO"/>
        </w:rPr>
        <w:t>r</w:t>
      </w:r>
      <w:r w:rsidR="00A829CD" w:rsidRPr="00AA3D87">
        <w:rPr>
          <w:lang w:val="nn-NO"/>
        </w:rPr>
        <w:t>ådgiv</w:t>
      </w:r>
      <w:r w:rsidR="00A8415F" w:rsidRPr="00AA3D87">
        <w:rPr>
          <w:lang w:val="nn-NO"/>
        </w:rPr>
        <w:t>a</w:t>
      </w:r>
      <w:r w:rsidR="00A829CD" w:rsidRPr="00AA3D87">
        <w:rPr>
          <w:lang w:val="nn-NO"/>
        </w:rPr>
        <w:t>r bygg</w:t>
      </w:r>
      <w:r w:rsidR="00A8415F" w:rsidRPr="00AA3D87">
        <w:rPr>
          <w:lang w:val="nn-NO"/>
        </w:rPr>
        <w:t>j</w:t>
      </w:r>
      <w:r w:rsidR="00A829CD" w:rsidRPr="00AA3D87">
        <w:rPr>
          <w:lang w:val="nn-NO"/>
        </w:rPr>
        <w:t>esak</w:t>
      </w:r>
    </w:p>
    <w:p w:rsidR="00D13C46" w:rsidRPr="00AA3D87" w:rsidRDefault="00D13C46" w:rsidP="00D13C46">
      <w:pPr>
        <w:rPr>
          <w:lang w:val="nn-NO"/>
        </w:rPr>
      </w:pPr>
    </w:p>
    <w:p w:rsidR="00710517" w:rsidRPr="00AA3D87" w:rsidRDefault="00710517" w:rsidP="00710517">
      <w:pPr>
        <w:rPr>
          <w:i/>
          <w:sz w:val="20"/>
          <w:szCs w:val="20"/>
          <w:lang w:val="nn-NO"/>
        </w:rPr>
      </w:pPr>
      <w:r w:rsidRPr="00AA3D87">
        <w:rPr>
          <w:i/>
          <w:sz w:val="20"/>
          <w:szCs w:val="20"/>
          <w:lang w:val="nn-NO"/>
        </w:rPr>
        <w:t>Dokumentet er elektronisk godkjent og kan v</w:t>
      </w:r>
      <w:r w:rsidR="00A8415F" w:rsidRPr="00AA3D87">
        <w:rPr>
          <w:i/>
          <w:sz w:val="20"/>
          <w:szCs w:val="20"/>
          <w:lang w:val="nn-NO"/>
        </w:rPr>
        <w:t>e</w:t>
      </w:r>
      <w:r w:rsidRPr="00AA3D87">
        <w:rPr>
          <w:i/>
          <w:sz w:val="20"/>
          <w:szCs w:val="20"/>
          <w:lang w:val="nn-NO"/>
        </w:rPr>
        <w:t>re ut</w:t>
      </w:r>
      <w:r w:rsidR="00A8415F" w:rsidRPr="00AA3D87">
        <w:rPr>
          <w:i/>
          <w:sz w:val="20"/>
          <w:szCs w:val="20"/>
          <w:lang w:val="nn-NO"/>
        </w:rPr>
        <w:t>a</w:t>
      </w:r>
      <w:r w:rsidRPr="00AA3D87">
        <w:rPr>
          <w:i/>
          <w:sz w:val="20"/>
          <w:szCs w:val="20"/>
          <w:lang w:val="nn-NO"/>
        </w:rPr>
        <w:t>n underskrift.</w:t>
      </w:r>
    </w:p>
    <w:p w:rsidR="004B1395" w:rsidRPr="00AA3D87" w:rsidRDefault="004B1395" w:rsidP="00D13C46">
      <w:pPr>
        <w:rPr>
          <w:lang w:val="nn-NO"/>
        </w:rPr>
      </w:pPr>
      <w:bookmarkStart w:id="22" w:name="Vedlegg"/>
      <w:bookmarkStart w:id="23" w:name="KopiTilTabell"/>
      <w:bookmarkEnd w:id="22"/>
      <w:bookmarkEnd w:id="23"/>
    </w:p>
    <w:p w:rsidR="0025524F" w:rsidRPr="00AA3D87" w:rsidRDefault="0025524F" w:rsidP="00D13C46">
      <w:pPr>
        <w:rPr>
          <w:lang w:val="nn-NO"/>
        </w:rPr>
      </w:pPr>
    </w:p>
    <w:p w:rsidR="004B1395" w:rsidRPr="00AA3D87" w:rsidRDefault="00F05055" w:rsidP="004B1395">
      <w:pPr>
        <w:rPr>
          <w:lang w:val="nn-NO"/>
        </w:rPr>
      </w:pPr>
      <w:r w:rsidRPr="00AA3D87">
        <w:rPr>
          <w:lang w:val="nn-NO"/>
        </w:rPr>
        <w:t>Kopi:</w:t>
      </w:r>
    </w:p>
    <w:p w:rsidR="00F05055" w:rsidRPr="00AA3D87" w:rsidRDefault="00F05055" w:rsidP="004B1395">
      <w:pPr>
        <w:rPr>
          <w:lang w:val="nn-NO"/>
        </w:rPr>
      </w:pPr>
      <w:bookmarkStart w:id="24" w:name="Tiltakshaver"/>
      <w:bookmarkEnd w:id="24"/>
      <w:r w:rsidRPr="00AA3D87">
        <w:rPr>
          <w:lang w:val="nn-NO"/>
        </w:rPr>
        <w:t>,</w:t>
      </w:r>
      <w:r w:rsidR="00583E9E" w:rsidRPr="00AA3D87">
        <w:rPr>
          <w:lang w:val="nn-NO"/>
        </w:rPr>
        <w:t xml:space="preserve"> </w:t>
      </w:r>
      <w:r w:rsidRPr="00AA3D87">
        <w:rPr>
          <w:lang w:val="nn-NO"/>
        </w:rPr>
        <w:t xml:space="preserve"> </w:t>
      </w:r>
      <w:bookmarkStart w:id="25" w:name="TiltakshaverAdresse"/>
      <w:bookmarkEnd w:id="25"/>
      <w:r w:rsidRPr="00AA3D87">
        <w:rPr>
          <w:lang w:val="nn-NO"/>
        </w:rPr>
        <w:t xml:space="preserve"> </w:t>
      </w:r>
      <w:r w:rsidR="001F0E07" w:rsidRPr="00AA3D87">
        <w:rPr>
          <w:lang w:val="nn-NO"/>
        </w:rPr>
        <w:t>,</w:t>
      </w:r>
      <w:r w:rsidR="00583E9E" w:rsidRPr="00AA3D87">
        <w:rPr>
          <w:lang w:val="nn-NO"/>
        </w:rPr>
        <w:t xml:space="preserve"> </w:t>
      </w:r>
      <w:r w:rsidRPr="00AA3D87">
        <w:rPr>
          <w:lang w:val="nn-NO"/>
        </w:rPr>
        <w:t xml:space="preserve"> </w:t>
      </w:r>
      <w:bookmarkStart w:id="26" w:name="TiltakshaverPostnr"/>
      <w:bookmarkEnd w:id="26"/>
      <w:r w:rsidR="001F0E07" w:rsidRPr="00AA3D87">
        <w:rPr>
          <w:lang w:val="nn-NO"/>
        </w:rPr>
        <w:t>,</w:t>
      </w:r>
      <w:r w:rsidR="00583E9E" w:rsidRPr="00AA3D87">
        <w:rPr>
          <w:lang w:val="nn-NO"/>
        </w:rPr>
        <w:t xml:space="preserve"> </w:t>
      </w:r>
      <w:r w:rsidRPr="00AA3D87">
        <w:rPr>
          <w:lang w:val="nn-NO"/>
        </w:rPr>
        <w:t xml:space="preserve"> </w:t>
      </w:r>
      <w:bookmarkStart w:id="27" w:name="TiltakshaverPoststed"/>
      <w:bookmarkEnd w:id="27"/>
    </w:p>
    <w:p w:rsidR="004B1395" w:rsidRPr="00AA3D87" w:rsidRDefault="004B1395" w:rsidP="00D13C46">
      <w:pPr>
        <w:rPr>
          <w:lang w:val="nn-NO"/>
        </w:rPr>
      </w:pPr>
    </w:p>
    <w:p w:rsidR="002C0D3C" w:rsidRPr="00AA3D87" w:rsidRDefault="004B1395" w:rsidP="004B1395">
      <w:pPr>
        <w:tabs>
          <w:tab w:val="left" w:pos="3519"/>
        </w:tabs>
        <w:rPr>
          <w:lang w:val="nn-NO"/>
        </w:rPr>
      </w:pPr>
      <w:r w:rsidRPr="00AA3D87">
        <w:rPr>
          <w:lang w:val="nn-NO"/>
        </w:rPr>
        <w:tab/>
      </w:r>
    </w:p>
    <w:sectPr w:rsidR="002C0D3C" w:rsidRPr="00AA3D87" w:rsidSect="009E26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51" w:rsidRDefault="00155251" w:rsidP="00D13C46">
      <w:r>
        <w:separator/>
      </w:r>
    </w:p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/>
  </w:endnote>
  <w:endnote w:type="continuationSeparator" w:id="0">
    <w:p w:rsidR="00155251" w:rsidRDefault="00155251" w:rsidP="00D13C46">
      <w:r>
        <w:continuationSeparator/>
      </w:r>
    </w:p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B65916" w:rsidRPr="00CC582F" w:rsidRDefault="00B6591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</w:r>
    <w:r w:rsidR="004B1395" w:rsidRPr="004B1395">
      <w:rPr>
        <w:sz w:val="20"/>
        <w:szCs w:val="20"/>
      </w:rPr>
      <w:t xml:space="preserve">Side </w:t>
    </w:r>
    <w:r w:rsidR="004B1395" w:rsidRPr="004B1395">
      <w:rPr>
        <w:sz w:val="20"/>
        <w:szCs w:val="20"/>
      </w:rPr>
      <w:fldChar w:fldCharType="begin"/>
    </w:r>
    <w:r w:rsidR="004B1395" w:rsidRPr="004B1395">
      <w:rPr>
        <w:sz w:val="20"/>
        <w:szCs w:val="20"/>
      </w:rPr>
      <w:instrText xml:space="preserve"> PAGE </w:instrText>
    </w:r>
    <w:r w:rsidR="004B1395" w:rsidRPr="004B1395">
      <w:rPr>
        <w:sz w:val="20"/>
        <w:szCs w:val="20"/>
      </w:rPr>
      <w:fldChar w:fldCharType="separate"/>
    </w:r>
    <w:r w:rsidR="004833AB">
      <w:rPr>
        <w:noProof/>
        <w:sz w:val="20"/>
        <w:szCs w:val="20"/>
      </w:rPr>
      <w:t>2</w:t>
    </w:r>
    <w:r w:rsidR="004B1395" w:rsidRPr="004B1395">
      <w:rPr>
        <w:sz w:val="20"/>
        <w:szCs w:val="20"/>
      </w:rPr>
      <w:fldChar w:fldCharType="end"/>
    </w:r>
    <w:r w:rsidR="004B1395" w:rsidRPr="004B1395">
      <w:rPr>
        <w:sz w:val="20"/>
        <w:szCs w:val="20"/>
      </w:rPr>
      <w:t xml:space="preserve"> av </w:t>
    </w:r>
    <w:r w:rsidR="004B1395" w:rsidRPr="004B1395">
      <w:rPr>
        <w:sz w:val="20"/>
        <w:szCs w:val="20"/>
      </w:rPr>
      <w:fldChar w:fldCharType="begin"/>
    </w:r>
    <w:r w:rsidR="004B1395" w:rsidRPr="004B1395">
      <w:rPr>
        <w:sz w:val="20"/>
        <w:szCs w:val="20"/>
      </w:rPr>
      <w:instrText xml:space="preserve"> NUMPAGES </w:instrText>
    </w:r>
    <w:r w:rsidR="004B1395" w:rsidRPr="004B1395">
      <w:rPr>
        <w:sz w:val="20"/>
        <w:szCs w:val="20"/>
      </w:rPr>
      <w:fldChar w:fldCharType="separate"/>
    </w:r>
    <w:r w:rsidR="004833AB">
      <w:rPr>
        <w:noProof/>
        <w:sz w:val="20"/>
        <w:szCs w:val="20"/>
      </w:rPr>
      <w:t>2</w:t>
    </w:r>
    <w:r w:rsidR="004B1395" w:rsidRPr="004B1395">
      <w:rPr>
        <w:sz w:val="20"/>
        <w:szCs w:val="20"/>
      </w:rPr>
      <w:fldChar w:fldCharType="end"/>
    </w:r>
  </w:p>
  <w:p w:rsidR="00B65916" w:rsidRDefault="00B65916" w:rsidP="00CC58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1E0" w:firstRow="1" w:lastRow="1" w:firstColumn="1" w:lastColumn="1" w:noHBand="0" w:noVBand="0"/>
    </w:tblPr>
    <w:tblGrid>
      <w:gridCol w:w="3883"/>
      <w:gridCol w:w="2355"/>
      <w:gridCol w:w="1616"/>
      <w:gridCol w:w="2035"/>
    </w:tblGrid>
    <w:tr w:rsidR="00B65916" w:rsidRPr="00FE431F" w:rsidTr="005B02BD">
      <w:tc>
        <w:tcPr>
          <w:tcW w:w="3888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Postadresse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Besøksadresse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Telefon</w:t>
          </w:r>
        </w:p>
      </w:tc>
      <w:tc>
        <w:tcPr>
          <w:tcW w:w="2041" w:type="dxa"/>
          <w:tcBorders>
            <w:top w:val="single" w:sz="4" w:space="0" w:color="auto"/>
          </w:tcBorders>
        </w:tcPr>
        <w:p w:rsidR="00B65916" w:rsidRDefault="00B65916" w:rsidP="000C511E">
          <w:pPr>
            <w:pStyle w:val="Listeoverskrift"/>
          </w:pPr>
          <w:r>
            <w:t>Bank</w:t>
          </w:r>
        </w:p>
      </w:tc>
    </w:tr>
    <w:tr w:rsidR="00B65916" w:rsidRPr="00FE431F" w:rsidTr="005B02BD">
      <w:tc>
        <w:tcPr>
          <w:tcW w:w="3888" w:type="dxa"/>
        </w:tcPr>
        <w:p w:rsidR="00B65916" w:rsidRDefault="00B65916" w:rsidP="000C511E">
          <w:pPr>
            <w:pStyle w:val="Liste"/>
          </w:pPr>
          <w:bookmarkStart w:id="33" w:name="AdmPostadresse"/>
          <w:bookmarkEnd w:id="33"/>
          <w:r>
            <w:t xml:space="preserve">, </w:t>
          </w:r>
          <w:bookmarkStart w:id="34" w:name="AdmPostnr"/>
          <w:bookmarkEnd w:id="34"/>
          <w:r>
            <w:t xml:space="preserve"> </w:t>
          </w:r>
          <w:bookmarkStart w:id="35" w:name="AdmPostSted"/>
          <w:bookmarkEnd w:id="35"/>
        </w:p>
      </w:tc>
      <w:tc>
        <w:tcPr>
          <w:tcW w:w="2340" w:type="dxa"/>
        </w:tcPr>
        <w:p w:rsidR="00B65916" w:rsidRDefault="00B65916" w:rsidP="000C511E">
          <w:pPr>
            <w:pStyle w:val="Liste"/>
          </w:pPr>
          <w:bookmarkStart w:id="36" w:name="ADMBESØKSADRESSE"/>
          <w:bookmarkEnd w:id="36"/>
        </w:p>
      </w:tc>
      <w:tc>
        <w:tcPr>
          <w:tcW w:w="1620" w:type="dxa"/>
        </w:tcPr>
        <w:p w:rsidR="00B65916" w:rsidRDefault="00B65916" w:rsidP="000C511E">
          <w:pPr>
            <w:pStyle w:val="Liste"/>
          </w:pPr>
          <w:bookmarkStart w:id="37" w:name="AdmTelefon"/>
          <w:bookmarkEnd w:id="37"/>
        </w:p>
      </w:tc>
      <w:tc>
        <w:tcPr>
          <w:tcW w:w="2041" w:type="dxa"/>
        </w:tcPr>
        <w:p w:rsidR="00B65916" w:rsidRDefault="00B65916" w:rsidP="000C511E">
          <w:pPr>
            <w:pStyle w:val="Liste"/>
          </w:pPr>
          <w:bookmarkStart w:id="38" w:name="AdmBankGiro"/>
          <w:bookmarkEnd w:id="38"/>
        </w:p>
      </w:tc>
    </w:tr>
    <w:tr w:rsidR="00B65916" w:rsidRPr="00FE431F" w:rsidTr="005B02BD">
      <w:tc>
        <w:tcPr>
          <w:tcW w:w="3888" w:type="dxa"/>
        </w:tcPr>
        <w:p w:rsidR="00B65916" w:rsidRDefault="00B65916" w:rsidP="000C511E">
          <w:pPr>
            <w:pStyle w:val="Listeoverskrift"/>
          </w:pPr>
          <w:r>
            <w:rPr>
              <w:lang w:val="de-DE"/>
            </w:rPr>
            <w:t>E-post</w:t>
          </w:r>
        </w:p>
      </w:tc>
      <w:tc>
        <w:tcPr>
          <w:tcW w:w="2340" w:type="dxa"/>
        </w:tcPr>
        <w:p w:rsidR="00B65916" w:rsidRDefault="00B65916" w:rsidP="000C511E">
          <w:pPr>
            <w:pStyle w:val="Listeoverskrift"/>
          </w:pPr>
        </w:p>
      </w:tc>
      <w:tc>
        <w:tcPr>
          <w:tcW w:w="1620" w:type="dxa"/>
        </w:tcPr>
        <w:p w:rsidR="00B65916" w:rsidRDefault="00B65916" w:rsidP="000C511E">
          <w:pPr>
            <w:pStyle w:val="Listeoverskrift"/>
          </w:pPr>
          <w:r>
            <w:t>Telefaks</w:t>
          </w:r>
        </w:p>
      </w:tc>
      <w:tc>
        <w:tcPr>
          <w:tcW w:w="2041" w:type="dxa"/>
        </w:tcPr>
        <w:p w:rsidR="00B65916" w:rsidRDefault="00B65916" w:rsidP="000C511E">
          <w:pPr>
            <w:pStyle w:val="Listeoverskrift"/>
          </w:pPr>
          <w:r>
            <w:t>Org.nr</w:t>
          </w:r>
          <w:r w:rsidR="00CA1042">
            <w:t>.</w:t>
          </w:r>
        </w:p>
      </w:tc>
    </w:tr>
    <w:tr w:rsidR="00B65916" w:rsidRPr="00FE431F" w:rsidTr="005B02BD">
      <w:tc>
        <w:tcPr>
          <w:tcW w:w="3888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r w:rsidRPr="00FE431F">
            <w:rPr>
              <w:lang w:val="de-DE"/>
            </w:rPr>
            <w:t>postmottak@</w:t>
          </w:r>
          <w:r>
            <w:rPr>
              <w:lang w:val="de-DE"/>
            </w:rPr>
            <w:t>malvik</w:t>
          </w:r>
          <w:r w:rsidRPr="00FE431F">
            <w:rPr>
              <w:lang w:val="de-DE"/>
            </w:rPr>
            <w:t>.kommune.no</w:t>
          </w:r>
        </w:p>
      </w:tc>
      <w:tc>
        <w:tcPr>
          <w:tcW w:w="2340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r w:rsidRPr="00FE431F">
            <w:rPr>
              <w:lang w:val="de-DE"/>
            </w:rPr>
            <w:t>www.</w:t>
          </w:r>
          <w:r>
            <w:rPr>
              <w:lang w:val="de-DE"/>
            </w:rPr>
            <w:t>malvik</w:t>
          </w:r>
          <w:r w:rsidRPr="00FE431F">
            <w:rPr>
              <w:lang w:val="de-DE"/>
            </w:rPr>
            <w:t>.kommune.no</w:t>
          </w:r>
        </w:p>
      </w:tc>
      <w:tc>
        <w:tcPr>
          <w:tcW w:w="1620" w:type="dxa"/>
        </w:tcPr>
        <w:p w:rsidR="00B65916" w:rsidRPr="00FE431F" w:rsidRDefault="00B65916" w:rsidP="000C511E">
          <w:pPr>
            <w:pStyle w:val="Liste"/>
            <w:rPr>
              <w:lang w:val="de-DE"/>
            </w:rPr>
          </w:pPr>
          <w:bookmarkStart w:id="39" w:name="AdmTelefaks"/>
          <w:bookmarkEnd w:id="39"/>
        </w:p>
      </w:tc>
      <w:tc>
        <w:tcPr>
          <w:tcW w:w="2041" w:type="dxa"/>
        </w:tcPr>
        <w:p w:rsidR="00B65916" w:rsidRDefault="00B65916" w:rsidP="000C511E">
          <w:pPr>
            <w:pStyle w:val="Liste"/>
          </w:pPr>
          <w:bookmarkStart w:id="40" w:name="AdmOrgnr"/>
          <w:bookmarkEnd w:id="40"/>
        </w:p>
      </w:tc>
    </w:tr>
  </w:tbl>
  <w:p w:rsidR="00B65916" w:rsidRPr="007A133C" w:rsidRDefault="00B65916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51" w:rsidRDefault="00155251" w:rsidP="00D13C46">
      <w:r>
        <w:separator/>
      </w:r>
    </w:p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/>
  </w:footnote>
  <w:footnote w:type="continuationSeparator" w:id="0">
    <w:p w:rsidR="00155251" w:rsidRDefault="00155251" w:rsidP="00D13C46">
      <w:r>
        <w:continuationSeparator/>
      </w:r>
    </w:p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 w:rsidP="00D13C46"/>
    <w:p w:rsidR="00155251" w:rsidRDefault="00155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  <w:p w:rsidR="00B65916" w:rsidRDefault="00B65916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16" w:rsidRDefault="00B65916" w:rsidP="00350136">
    <w:pPr>
      <w:pStyle w:val="Topptekst"/>
      <w:pBdr>
        <w:bottom w:val="single" w:sz="4" w:space="1" w:color="auto"/>
      </w:pBdr>
      <w:jc w:val="right"/>
      <w:rPr>
        <w:sz w:val="20"/>
        <w:szCs w:val="20"/>
      </w:rPr>
    </w:pPr>
    <w:bookmarkStart w:id="28" w:name="admBetegnelse_1R2"/>
    <w:bookmarkEnd w:id="28"/>
    <w:r>
      <w:rPr>
        <w:sz w:val="20"/>
        <w:szCs w:val="20"/>
      </w:rPr>
      <w:t xml:space="preserve">, saksnr. </w:t>
    </w:r>
    <w:bookmarkStart w:id="29" w:name="Saksnr2"/>
    <w:bookmarkEnd w:id="29"/>
    <w:r>
      <w:rPr>
        <w:sz w:val="20"/>
        <w:szCs w:val="20"/>
      </w:rPr>
      <w:t>-</w:t>
    </w:r>
    <w:bookmarkStart w:id="30" w:name="NrISak2"/>
    <w:bookmarkEnd w:id="30"/>
  </w:p>
  <w:p w:rsidR="00B65916" w:rsidRDefault="00B659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Ind w:w="108" w:type="dxa"/>
      <w:tblLayout w:type="fixed"/>
      <w:tblLook w:val="00A0" w:firstRow="1" w:lastRow="0" w:firstColumn="1" w:lastColumn="0" w:noHBand="0" w:noVBand="0"/>
    </w:tblPr>
    <w:tblGrid>
      <w:gridCol w:w="1276"/>
      <w:gridCol w:w="6265"/>
      <w:gridCol w:w="1867"/>
    </w:tblGrid>
    <w:tr w:rsidR="00B65916" w:rsidRPr="00FE431F" w:rsidTr="00B65916">
      <w:trPr>
        <w:trHeight w:hRule="exact" w:val="1290"/>
      </w:trPr>
      <w:tc>
        <w:tcPr>
          <w:tcW w:w="1276" w:type="dxa"/>
          <w:vMerge w:val="restart"/>
        </w:tcPr>
        <w:p w:rsidR="00B65916" w:rsidRPr="00C24AC5" w:rsidRDefault="00710517" w:rsidP="00FE431F">
          <w:pPr>
            <w:spacing w:before="120"/>
          </w:pPr>
          <w:r>
            <w:rPr>
              <w:noProof/>
            </w:rPr>
            <w:drawing>
              <wp:inline distT="0" distB="0" distL="0" distR="0">
                <wp:extent cx="535305" cy="65151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</w:tcPr>
        <w:p w:rsidR="000D2A1D" w:rsidRPr="00855E95" w:rsidRDefault="000D2A1D" w:rsidP="000D2A1D">
          <w:pPr>
            <w:pStyle w:val="Avsender1"/>
            <w:rPr>
              <w:sz w:val="20"/>
              <w:szCs w:val="20"/>
            </w:rPr>
          </w:pPr>
        </w:p>
        <w:p w:rsidR="00B65916" w:rsidRDefault="00710517" w:rsidP="000D2A1D">
          <w:pPr>
            <w:pStyle w:val="Avsender1"/>
          </w:pPr>
          <w:r>
            <w:rPr>
              <w:noProof/>
            </w:rPr>
            <w:drawing>
              <wp:inline distT="0" distB="0" distL="0" distR="0">
                <wp:extent cx="2081530" cy="175260"/>
                <wp:effectExtent l="0" t="0" r="0" b="0"/>
                <wp:docPr id="2" name="Bilde 2" descr="Malvik_kommune_navn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lvik_kommune_navn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7B97" w:rsidRPr="00CB7B97" w:rsidRDefault="00A829CD" w:rsidP="00CB7B97">
          <w:bookmarkStart w:id="31" w:name="AdmBetegnelse"/>
          <w:bookmarkEnd w:id="31"/>
          <w:r>
            <w:t>Areal og samfunnsplanlegging</w:t>
          </w:r>
        </w:p>
      </w:tc>
      <w:tc>
        <w:tcPr>
          <w:tcW w:w="1867" w:type="dxa"/>
        </w:tcPr>
        <w:p w:rsidR="00B65916" w:rsidRPr="00AC7CAA" w:rsidRDefault="00B65916" w:rsidP="005B1750"/>
      </w:tc>
    </w:tr>
    <w:tr w:rsidR="00B65916" w:rsidTr="00B65916">
      <w:trPr>
        <w:trHeight w:hRule="exact" w:val="420"/>
      </w:trPr>
      <w:tc>
        <w:tcPr>
          <w:tcW w:w="1276" w:type="dxa"/>
          <w:vMerge/>
        </w:tcPr>
        <w:p w:rsidR="00B65916" w:rsidRDefault="00B65916" w:rsidP="00FE431F">
          <w:pPr>
            <w:spacing w:before="120"/>
          </w:pPr>
        </w:p>
      </w:tc>
      <w:tc>
        <w:tcPr>
          <w:tcW w:w="8132" w:type="dxa"/>
          <w:gridSpan w:val="2"/>
        </w:tcPr>
        <w:p w:rsidR="00B65916" w:rsidRDefault="00B65916" w:rsidP="005B1750">
          <w:pPr>
            <w:pStyle w:val="Uoff"/>
          </w:pPr>
          <w:bookmarkStart w:id="32" w:name="UoffParagraf"/>
          <w:bookmarkEnd w:id="32"/>
        </w:p>
      </w:tc>
    </w:tr>
  </w:tbl>
  <w:p w:rsidR="00B65916" w:rsidRDefault="00B65916">
    <w:pPr>
      <w:pStyle w:val="Topptekst"/>
    </w:pPr>
  </w:p>
  <w:p w:rsidR="00B65916" w:rsidRDefault="00B659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8AF"/>
    <w:multiLevelType w:val="hybridMultilevel"/>
    <w:tmpl w:val="4A924276"/>
    <w:lvl w:ilvl="0" w:tplc="BA90C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F8"/>
    <w:multiLevelType w:val="hybridMultilevel"/>
    <w:tmpl w:val="0F360D04"/>
    <w:lvl w:ilvl="0" w:tplc="A976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158F"/>
    <w:multiLevelType w:val="hybridMultilevel"/>
    <w:tmpl w:val="55507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CD"/>
    <w:rsid w:val="00033C49"/>
    <w:rsid w:val="00043903"/>
    <w:rsid w:val="00054C49"/>
    <w:rsid w:val="000566AF"/>
    <w:rsid w:val="00056F85"/>
    <w:rsid w:val="00073568"/>
    <w:rsid w:val="0007438D"/>
    <w:rsid w:val="00093B35"/>
    <w:rsid w:val="000B24D5"/>
    <w:rsid w:val="000C511E"/>
    <w:rsid w:val="000C762D"/>
    <w:rsid w:val="000D0FDD"/>
    <w:rsid w:val="000D2A1D"/>
    <w:rsid w:val="000D45FE"/>
    <w:rsid w:val="000E0C9F"/>
    <w:rsid w:val="000F393F"/>
    <w:rsid w:val="0010325B"/>
    <w:rsid w:val="00104A04"/>
    <w:rsid w:val="00110EED"/>
    <w:rsid w:val="00116BA0"/>
    <w:rsid w:val="00155251"/>
    <w:rsid w:val="001622CC"/>
    <w:rsid w:val="00163554"/>
    <w:rsid w:val="00170A33"/>
    <w:rsid w:val="00173FF3"/>
    <w:rsid w:val="001914E9"/>
    <w:rsid w:val="00195EC8"/>
    <w:rsid w:val="001B2851"/>
    <w:rsid w:val="001B5B1D"/>
    <w:rsid w:val="001B7A9B"/>
    <w:rsid w:val="001C08B9"/>
    <w:rsid w:val="001C287A"/>
    <w:rsid w:val="001C7D5A"/>
    <w:rsid w:val="001D4A71"/>
    <w:rsid w:val="001E5476"/>
    <w:rsid w:val="001F0E07"/>
    <w:rsid w:val="001F15CB"/>
    <w:rsid w:val="001F1B9D"/>
    <w:rsid w:val="001F2C15"/>
    <w:rsid w:val="00210CCB"/>
    <w:rsid w:val="002242C6"/>
    <w:rsid w:val="00231A4D"/>
    <w:rsid w:val="0024769D"/>
    <w:rsid w:val="00250B12"/>
    <w:rsid w:val="0025524F"/>
    <w:rsid w:val="002562A1"/>
    <w:rsid w:val="00256B40"/>
    <w:rsid w:val="0027132B"/>
    <w:rsid w:val="002720A7"/>
    <w:rsid w:val="002869DD"/>
    <w:rsid w:val="0029132D"/>
    <w:rsid w:val="00291A1B"/>
    <w:rsid w:val="0029210E"/>
    <w:rsid w:val="00296166"/>
    <w:rsid w:val="002A3B80"/>
    <w:rsid w:val="002A4097"/>
    <w:rsid w:val="002C0D3C"/>
    <w:rsid w:val="002C17F5"/>
    <w:rsid w:val="002C6652"/>
    <w:rsid w:val="002C6FA8"/>
    <w:rsid w:val="002E426B"/>
    <w:rsid w:val="002F1C98"/>
    <w:rsid w:val="0030373B"/>
    <w:rsid w:val="00304967"/>
    <w:rsid w:val="00305602"/>
    <w:rsid w:val="00305AD9"/>
    <w:rsid w:val="00312203"/>
    <w:rsid w:val="00321D24"/>
    <w:rsid w:val="00350136"/>
    <w:rsid w:val="0035543E"/>
    <w:rsid w:val="003655CF"/>
    <w:rsid w:val="00367769"/>
    <w:rsid w:val="0037770C"/>
    <w:rsid w:val="003913C4"/>
    <w:rsid w:val="003927D9"/>
    <w:rsid w:val="003A23AB"/>
    <w:rsid w:val="003A74EE"/>
    <w:rsid w:val="003D160E"/>
    <w:rsid w:val="003D1E56"/>
    <w:rsid w:val="003D4782"/>
    <w:rsid w:val="00400D32"/>
    <w:rsid w:val="00407363"/>
    <w:rsid w:val="00412BF9"/>
    <w:rsid w:val="00414A86"/>
    <w:rsid w:val="00420851"/>
    <w:rsid w:val="00430408"/>
    <w:rsid w:val="004336B9"/>
    <w:rsid w:val="004345A7"/>
    <w:rsid w:val="004409EE"/>
    <w:rsid w:val="004453E6"/>
    <w:rsid w:val="00450A78"/>
    <w:rsid w:val="00457DC4"/>
    <w:rsid w:val="00462916"/>
    <w:rsid w:val="004661EA"/>
    <w:rsid w:val="00477343"/>
    <w:rsid w:val="004833AB"/>
    <w:rsid w:val="00485210"/>
    <w:rsid w:val="00496BC4"/>
    <w:rsid w:val="0049797E"/>
    <w:rsid w:val="004B085C"/>
    <w:rsid w:val="004B1395"/>
    <w:rsid w:val="004C414E"/>
    <w:rsid w:val="004E06F0"/>
    <w:rsid w:val="004E1BCF"/>
    <w:rsid w:val="00504003"/>
    <w:rsid w:val="00504DC4"/>
    <w:rsid w:val="00507BA5"/>
    <w:rsid w:val="00511D8D"/>
    <w:rsid w:val="00514328"/>
    <w:rsid w:val="00516C07"/>
    <w:rsid w:val="00534E22"/>
    <w:rsid w:val="00540A73"/>
    <w:rsid w:val="00566C18"/>
    <w:rsid w:val="00583E9E"/>
    <w:rsid w:val="00586F20"/>
    <w:rsid w:val="00595AFF"/>
    <w:rsid w:val="005A27A7"/>
    <w:rsid w:val="005B02BD"/>
    <w:rsid w:val="005B1750"/>
    <w:rsid w:val="005D4510"/>
    <w:rsid w:val="005D59DA"/>
    <w:rsid w:val="005E1701"/>
    <w:rsid w:val="005E4012"/>
    <w:rsid w:val="005E4AAE"/>
    <w:rsid w:val="005F0D6A"/>
    <w:rsid w:val="005F3C82"/>
    <w:rsid w:val="00647628"/>
    <w:rsid w:val="006527E0"/>
    <w:rsid w:val="00664954"/>
    <w:rsid w:val="00665C16"/>
    <w:rsid w:val="00675AEB"/>
    <w:rsid w:val="006813EB"/>
    <w:rsid w:val="006863C5"/>
    <w:rsid w:val="006A374C"/>
    <w:rsid w:val="006A6157"/>
    <w:rsid w:val="006A70C3"/>
    <w:rsid w:val="006C7826"/>
    <w:rsid w:val="006D04E8"/>
    <w:rsid w:val="006D1AFB"/>
    <w:rsid w:val="00700822"/>
    <w:rsid w:val="00710091"/>
    <w:rsid w:val="00710517"/>
    <w:rsid w:val="00732D84"/>
    <w:rsid w:val="00756468"/>
    <w:rsid w:val="00760F53"/>
    <w:rsid w:val="00765ABC"/>
    <w:rsid w:val="007677C3"/>
    <w:rsid w:val="0077288B"/>
    <w:rsid w:val="00781EF8"/>
    <w:rsid w:val="0079179C"/>
    <w:rsid w:val="007976A9"/>
    <w:rsid w:val="007A133C"/>
    <w:rsid w:val="007B15F5"/>
    <w:rsid w:val="007C39F7"/>
    <w:rsid w:val="007C4B0B"/>
    <w:rsid w:val="007E449B"/>
    <w:rsid w:val="007E4772"/>
    <w:rsid w:val="007F0662"/>
    <w:rsid w:val="007F386B"/>
    <w:rsid w:val="007F715F"/>
    <w:rsid w:val="00805BEE"/>
    <w:rsid w:val="00822653"/>
    <w:rsid w:val="008247F8"/>
    <w:rsid w:val="00825D0D"/>
    <w:rsid w:val="00827D63"/>
    <w:rsid w:val="00835681"/>
    <w:rsid w:val="00843BE1"/>
    <w:rsid w:val="00846D4B"/>
    <w:rsid w:val="0085090C"/>
    <w:rsid w:val="00854646"/>
    <w:rsid w:val="0086014D"/>
    <w:rsid w:val="00860321"/>
    <w:rsid w:val="00866FE3"/>
    <w:rsid w:val="008671CF"/>
    <w:rsid w:val="008777D8"/>
    <w:rsid w:val="00886B0A"/>
    <w:rsid w:val="00887743"/>
    <w:rsid w:val="00894E70"/>
    <w:rsid w:val="0089688C"/>
    <w:rsid w:val="008A06D2"/>
    <w:rsid w:val="008B0195"/>
    <w:rsid w:val="008B2466"/>
    <w:rsid w:val="008C07CA"/>
    <w:rsid w:val="00904056"/>
    <w:rsid w:val="00926A17"/>
    <w:rsid w:val="009303F5"/>
    <w:rsid w:val="00936B86"/>
    <w:rsid w:val="009508E4"/>
    <w:rsid w:val="009522C5"/>
    <w:rsid w:val="00954372"/>
    <w:rsid w:val="009561A9"/>
    <w:rsid w:val="009571A3"/>
    <w:rsid w:val="00961E95"/>
    <w:rsid w:val="0096361C"/>
    <w:rsid w:val="0096789F"/>
    <w:rsid w:val="00985920"/>
    <w:rsid w:val="009A0207"/>
    <w:rsid w:val="009A6007"/>
    <w:rsid w:val="009B1572"/>
    <w:rsid w:val="009B28F2"/>
    <w:rsid w:val="009B62D3"/>
    <w:rsid w:val="009B6ED7"/>
    <w:rsid w:val="009C2735"/>
    <w:rsid w:val="009C3349"/>
    <w:rsid w:val="009C6FA0"/>
    <w:rsid w:val="009E0757"/>
    <w:rsid w:val="009E26CE"/>
    <w:rsid w:val="009F1D1D"/>
    <w:rsid w:val="00A02DF6"/>
    <w:rsid w:val="00A0409E"/>
    <w:rsid w:val="00A059D2"/>
    <w:rsid w:val="00A201AE"/>
    <w:rsid w:val="00A217B4"/>
    <w:rsid w:val="00A25566"/>
    <w:rsid w:val="00A266C6"/>
    <w:rsid w:val="00A3213E"/>
    <w:rsid w:val="00A34F42"/>
    <w:rsid w:val="00A41A7A"/>
    <w:rsid w:val="00A4235B"/>
    <w:rsid w:val="00A538D7"/>
    <w:rsid w:val="00A53D54"/>
    <w:rsid w:val="00A63EF4"/>
    <w:rsid w:val="00A70A78"/>
    <w:rsid w:val="00A74826"/>
    <w:rsid w:val="00A829CD"/>
    <w:rsid w:val="00A8340B"/>
    <w:rsid w:val="00A8415F"/>
    <w:rsid w:val="00A92DA1"/>
    <w:rsid w:val="00AA3D87"/>
    <w:rsid w:val="00AB5B41"/>
    <w:rsid w:val="00AC29DA"/>
    <w:rsid w:val="00AC7CAA"/>
    <w:rsid w:val="00AD133A"/>
    <w:rsid w:val="00AF6EDC"/>
    <w:rsid w:val="00AF70BF"/>
    <w:rsid w:val="00B03841"/>
    <w:rsid w:val="00B03967"/>
    <w:rsid w:val="00B10D7E"/>
    <w:rsid w:val="00B14D1F"/>
    <w:rsid w:val="00B161DA"/>
    <w:rsid w:val="00B22521"/>
    <w:rsid w:val="00B34321"/>
    <w:rsid w:val="00B36577"/>
    <w:rsid w:val="00B37A60"/>
    <w:rsid w:val="00B40816"/>
    <w:rsid w:val="00B45525"/>
    <w:rsid w:val="00B50710"/>
    <w:rsid w:val="00B55A4B"/>
    <w:rsid w:val="00B61DAA"/>
    <w:rsid w:val="00B65916"/>
    <w:rsid w:val="00B72411"/>
    <w:rsid w:val="00B91A41"/>
    <w:rsid w:val="00B945D8"/>
    <w:rsid w:val="00BB3A6C"/>
    <w:rsid w:val="00BB6554"/>
    <w:rsid w:val="00BD4374"/>
    <w:rsid w:val="00BE7A22"/>
    <w:rsid w:val="00C12AF2"/>
    <w:rsid w:val="00C1529F"/>
    <w:rsid w:val="00C22E58"/>
    <w:rsid w:val="00C23953"/>
    <w:rsid w:val="00C24AC5"/>
    <w:rsid w:val="00C3188C"/>
    <w:rsid w:val="00C45570"/>
    <w:rsid w:val="00C52557"/>
    <w:rsid w:val="00C53F80"/>
    <w:rsid w:val="00C87F9A"/>
    <w:rsid w:val="00C968E4"/>
    <w:rsid w:val="00C97236"/>
    <w:rsid w:val="00CA1042"/>
    <w:rsid w:val="00CB6098"/>
    <w:rsid w:val="00CB73D9"/>
    <w:rsid w:val="00CB7B97"/>
    <w:rsid w:val="00CC04F8"/>
    <w:rsid w:val="00CC582F"/>
    <w:rsid w:val="00CC6ECF"/>
    <w:rsid w:val="00CD7BF7"/>
    <w:rsid w:val="00CE140C"/>
    <w:rsid w:val="00CE70E6"/>
    <w:rsid w:val="00D0780D"/>
    <w:rsid w:val="00D113E5"/>
    <w:rsid w:val="00D11F88"/>
    <w:rsid w:val="00D13C46"/>
    <w:rsid w:val="00D310EC"/>
    <w:rsid w:val="00D37711"/>
    <w:rsid w:val="00D44A28"/>
    <w:rsid w:val="00D46DEF"/>
    <w:rsid w:val="00D47260"/>
    <w:rsid w:val="00D717E4"/>
    <w:rsid w:val="00D76DAA"/>
    <w:rsid w:val="00D80168"/>
    <w:rsid w:val="00D84850"/>
    <w:rsid w:val="00D90D9B"/>
    <w:rsid w:val="00D91E88"/>
    <w:rsid w:val="00DA3776"/>
    <w:rsid w:val="00DA783B"/>
    <w:rsid w:val="00DE0A91"/>
    <w:rsid w:val="00DF6787"/>
    <w:rsid w:val="00E20645"/>
    <w:rsid w:val="00E26A45"/>
    <w:rsid w:val="00E331C9"/>
    <w:rsid w:val="00E35338"/>
    <w:rsid w:val="00E60191"/>
    <w:rsid w:val="00E66567"/>
    <w:rsid w:val="00E77939"/>
    <w:rsid w:val="00E80A77"/>
    <w:rsid w:val="00E87647"/>
    <w:rsid w:val="00EA0643"/>
    <w:rsid w:val="00EA17CF"/>
    <w:rsid w:val="00EA57AF"/>
    <w:rsid w:val="00EB08ED"/>
    <w:rsid w:val="00EB1636"/>
    <w:rsid w:val="00EC34A9"/>
    <w:rsid w:val="00ED014D"/>
    <w:rsid w:val="00EE3E80"/>
    <w:rsid w:val="00EE753A"/>
    <w:rsid w:val="00EE7C1D"/>
    <w:rsid w:val="00EF1DB1"/>
    <w:rsid w:val="00F05055"/>
    <w:rsid w:val="00F145C4"/>
    <w:rsid w:val="00F212AB"/>
    <w:rsid w:val="00F302CC"/>
    <w:rsid w:val="00F3147B"/>
    <w:rsid w:val="00F33A7E"/>
    <w:rsid w:val="00F4060E"/>
    <w:rsid w:val="00F425EA"/>
    <w:rsid w:val="00F460A6"/>
    <w:rsid w:val="00F469D7"/>
    <w:rsid w:val="00F46A07"/>
    <w:rsid w:val="00F519D5"/>
    <w:rsid w:val="00F52EF6"/>
    <w:rsid w:val="00F555D8"/>
    <w:rsid w:val="00F563BB"/>
    <w:rsid w:val="00F652C1"/>
    <w:rsid w:val="00F80093"/>
    <w:rsid w:val="00FB6576"/>
    <w:rsid w:val="00FC0E74"/>
    <w:rsid w:val="00FC2002"/>
    <w:rsid w:val="00FD199A"/>
    <w:rsid w:val="00FE431F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6AE09"/>
  <w15:docId w15:val="{DFC90FAB-6157-4D30-8B24-D98786CD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1C08B9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uiPriority w:val="99"/>
    <w:rsid w:val="00F519D5"/>
    <w:rPr>
      <w:color w:val="0000FF"/>
      <w:u w:val="single"/>
    </w:rPr>
  </w:style>
  <w:style w:type="paragraph" w:customStyle="1" w:styleId="Kursiv">
    <w:name w:val="Kursiv"/>
    <w:basedOn w:val="Normal"/>
    <w:next w:val="Normal"/>
    <w:rsid w:val="00EB1636"/>
    <w:pPr>
      <w:jc w:val="both"/>
    </w:pPr>
    <w:rPr>
      <w:i/>
    </w:rPr>
  </w:style>
  <w:style w:type="paragraph" w:styleId="Liste">
    <w:name w:val="List"/>
    <w:rsid w:val="00595AFF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sid w:val="00EB1636"/>
    <w:rPr>
      <w:b/>
    </w:rPr>
  </w:style>
  <w:style w:type="character" w:customStyle="1" w:styleId="TopptekstTegn">
    <w:name w:val="Topptekst Tegn"/>
    <w:basedOn w:val="Standardskriftforavsnitt"/>
    <w:link w:val="Topptekst"/>
    <w:rsid w:val="00350136"/>
    <w:rPr>
      <w:sz w:val="16"/>
      <w:szCs w:val="24"/>
    </w:rPr>
  </w:style>
  <w:style w:type="paragraph" w:customStyle="1" w:styleId="Luft36">
    <w:name w:val="Luft 36"/>
    <w:basedOn w:val="Normal"/>
    <w:next w:val="Normal"/>
    <w:rsid w:val="00A92DA1"/>
    <w:pPr>
      <w:spacing w:before="480"/>
      <w:jc w:val="both"/>
    </w:pPr>
    <w:rPr>
      <w:color w:val="C0C0C0"/>
    </w:rPr>
  </w:style>
  <w:style w:type="paragraph" w:customStyle="1" w:styleId="Avsender1">
    <w:name w:val="Avsender 1"/>
    <w:basedOn w:val="Overskrift1"/>
    <w:next w:val="Normal"/>
    <w:rsid w:val="00595AFF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A4235B"/>
    <w:pPr>
      <w:spacing w:before="0" w:after="0"/>
    </w:pPr>
    <w:rPr>
      <w:sz w:val="24"/>
    </w:rPr>
  </w:style>
  <w:style w:type="paragraph" w:customStyle="1" w:styleId="Avsender3">
    <w:name w:val="Avsender 3"/>
    <w:basedOn w:val="Avsender2"/>
    <w:rsid w:val="00595AFF"/>
    <w:rPr>
      <w:b w:val="0"/>
    </w:rPr>
  </w:style>
  <w:style w:type="paragraph" w:customStyle="1" w:styleId="Uoff">
    <w:name w:val="Uoff"/>
    <w:basedOn w:val="Normal"/>
    <w:rsid w:val="005B1750"/>
    <w:pPr>
      <w:spacing w:before="60"/>
      <w:jc w:val="right"/>
    </w:pPr>
    <w:rPr>
      <w:b/>
    </w:rPr>
  </w:style>
  <w:style w:type="paragraph" w:styleId="Bobletekst">
    <w:name w:val="Balloon Text"/>
    <w:basedOn w:val="Normal"/>
    <w:link w:val="BobletekstTegn"/>
    <w:rsid w:val="000439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3903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457DC4"/>
    <w:rPr>
      <w:i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rsid w:val="00457DC4"/>
    <w:rPr>
      <w:i/>
    </w:rPr>
  </w:style>
  <w:style w:type="character" w:styleId="Plassholdertekst">
    <w:name w:val="Placeholder Text"/>
    <w:basedOn w:val="Standardskriftforavsnitt"/>
    <w:uiPriority w:val="99"/>
    <w:semiHidden/>
    <w:rsid w:val="00457DC4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457DC4"/>
    <w:rPr>
      <w:rFonts w:cs="Arial"/>
      <w:b/>
      <w:bCs/>
      <w:kern w:val="32"/>
      <w:sz w:val="28"/>
      <w:szCs w:val="28"/>
    </w:rPr>
  </w:style>
  <w:style w:type="paragraph" w:styleId="Listeavsnitt">
    <w:name w:val="List Paragraph"/>
    <w:basedOn w:val="Normal"/>
    <w:uiPriority w:val="34"/>
    <w:qFormat/>
    <w:rsid w:val="00457DC4"/>
    <w:pPr>
      <w:overflowPunct w:val="0"/>
      <w:autoSpaceDE w:val="0"/>
      <w:autoSpaceDN w:val="0"/>
      <w:adjustRightInd w:val="0"/>
      <w:spacing w:after="240"/>
      <w:ind w:left="720"/>
      <w:contextualSpacing/>
      <w:textAlignment w:val="baseline"/>
    </w:pPr>
    <w:rPr>
      <w:szCs w:val="20"/>
    </w:rPr>
  </w:style>
  <w:style w:type="character" w:styleId="Merknadsreferanse">
    <w:name w:val="annotation reference"/>
    <w:basedOn w:val="Standardskriftforavsnitt"/>
    <w:semiHidden/>
    <w:unhideWhenUsed/>
    <w:rsid w:val="00B3432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3432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34321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3432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34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lvik.kommune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mottak@malvik.kommu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AREAL%20OG%20SAMFUNNSPLANLEGGING\1%20Felles\8%20Interne%20prosjekt\Klarspr&#229;k\Byggesak\Nye%20maler%20MK\Bygg_Vi%20trenger%20flere%20opplysninger%20for%20&#229;%20behandle%20s&#248;knaden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8A9E8676ED4C06B10C32F023E9E4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2E4B1A-49AC-4AF7-8E04-AB13D922B2AE}"/>
      </w:docPartPr>
      <w:docPartBody>
        <w:p w:rsidR="00452CC7" w:rsidRDefault="001222C1">
          <w:pPr>
            <w:pStyle w:val="DE8A9E8676ED4C06B10C32F023E9E4BC"/>
          </w:pPr>
          <w:r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C1"/>
    <w:rsid w:val="001222C1"/>
    <w:rsid w:val="00452CC7"/>
    <w:rsid w:val="00887042"/>
    <w:rsid w:val="00C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E8A9E8676ED4C06B10C32F023E9E4BC">
    <w:name w:val="DE8A9E8676ED4C06B10C32F023E9E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S:\AREAL OG SAMFUNNSPLANLEGGING\1 Felles\8 Interne prosjekt\Klarspråk\Byggesak\Nye maler MK\Bygg_Vi trenger flere opplysninger for å behandle søknaden4.dotx</Template>
  <TotalTime>10</TotalTime>
  <Pages>2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Reitan Marianne</dc:creator>
  <cp:lastModifiedBy>Vidar Lynghammar</cp:lastModifiedBy>
  <cp:revision>4</cp:revision>
  <cp:lastPrinted>2008-03-07T10:24:00Z</cp:lastPrinted>
  <dcterms:created xsi:type="dcterms:W3CDTF">2019-04-29T07:38:00Z</dcterms:created>
  <dcterms:modified xsi:type="dcterms:W3CDTF">2019-04-29T07:49:00Z</dcterms:modified>
</cp:coreProperties>
</file>