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5B" w:rsidRDefault="00F55C5B">
      <w:pPr>
        <w:pStyle w:val="Brdtekst"/>
        <w:spacing w:before="8"/>
        <w:rPr>
          <w:sz w:val="12"/>
        </w:rPr>
      </w:pPr>
    </w:p>
    <w:p w:rsidR="00F55C5B" w:rsidRDefault="00C908C8">
      <w:pPr>
        <w:spacing w:before="85"/>
        <w:ind w:left="1128"/>
        <w:rPr>
          <w:sz w:val="35"/>
        </w:rPr>
      </w:pPr>
      <w:r>
        <w:rPr>
          <w:noProof/>
          <w:lang w:val="nb-NO" w:eastAsia="nb-N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879299</wp:posOffset>
            </wp:positionH>
            <wp:positionV relativeFrom="paragraph">
              <wp:posOffset>-92522</wp:posOffset>
            </wp:positionV>
            <wp:extent cx="415224" cy="5004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24" cy="50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sz w:val="35"/>
        </w:rPr>
        <w:t>RANA KOMMUNE</w:t>
      </w: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spacing w:before="10"/>
        <w:rPr>
          <w:sz w:val="25"/>
        </w:rPr>
      </w:pPr>
    </w:p>
    <w:p w:rsidR="00F55C5B" w:rsidRDefault="00F55C5B">
      <w:pPr>
        <w:rPr>
          <w:sz w:val="25"/>
        </w:rPr>
        <w:sectPr w:rsidR="00F55C5B">
          <w:type w:val="continuous"/>
          <w:pgSz w:w="11900" w:h="16820"/>
          <w:pgMar w:top="1460" w:right="1280" w:bottom="280" w:left="1020" w:header="708" w:footer="708" w:gutter="0"/>
          <w:cols w:space="708"/>
        </w:sectPr>
      </w:pPr>
    </w:p>
    <w:p w:rsidR="00F55C5B" w:rsidRDefault="00C908C8">
      <w:pPr>
        <w:spacing w:before="96" w:line="249" w:lineRule="auto"/>
        <w:ind w:left="372" w:right="1052"/>
        <w:rPr>
          <w:sz w:val="23"/>
        </w:rPr>
      </w:pPr>
      <w:r>
        <w:rPr>
          <w:color w:val="2B2B2B"/>
          <w:w w:val="105"/>
          <w:sz w:val="23"/>
        </w:rPr>
        <w:t xml:space="preserve">Navn </w:t>
      </w:r>
      <w:r>
        <w:rPr>
          <w:color w:val="2B2B2B"/>
          <w:sz w:val="23"/>
        </w:rPr>
        <w:t>Adresse</w:t>
      </w:r>
    </w:p>
    <w:p w:rsidR="00F55C5B" w:rsidRDefault="00F55C5B">
      <w:pPr>
        <w:pStyle w:val="Brdtekst"/>
        <w:rPr>
          <w:sz w:val="24"/>
        </w:rPr>
      </w:pPr>
    </w:p>
    <w:p w:rsidR="00F55C5B" w:rsidRDefault="00C908C8">
      <w:pPr>
        <w:ind w:left="370"/>
        <w:rPr>
          <w:sz w:val="23"/>
        </w:rPr>
      </w:pPr>
      <w:r>
        <w:rPr>
          <w:color w:val="2B2B2B"/>
          <w:sz w:val="23"/>
        </w:rPr>
        <w:t>8624 MO I RANA</w:t>
      </w:r>
    </w:p>
    <w:p w:rsidR="00F55C5B" w:rsidRDefault="00C908C8">
      <w:pPr>
        <w:spacing w:before="91"/>
        <w:ind w:left="369"/>
        <w:rPr>
          <w:sz w:val="23"/>
        </w:rPr>
      </w:pPr>
      <w:r>
        <w:br w:type="column"/>
      </w:r>
      <w:r>
        <w:rPr>
          <w:color w:val="2B2B2B"/>
          <w:w w:val="105"/>
          <w:sz w:val="23"/>
        </w:rPr>
        <w:t>Bruker ID 2126</w:t>
      </w:r>
    </w:p>
    <w:p w:rsidR="00F55C5B" w:rsidRDefault="00F55C5B">
      <w:pPr>
        <w:pStyle w:val="Brdtekst"/>
        <w:rPr>
          <w:sz w:val="26"/>
        </w:rPr>
      </w:pPr>
    </w:p>
    <w:p w:rsidR="00F55C5B" w:rsidRDefault="00F55C5B">
      <w:pPr>
        <w:pStyle w:val="Brdtekst"/>
        <w:rPr>
          <w:sz w:val="26"/>
        </w:rPr>
      </w:pPr>
    </w:p>
    <w:p w:rsidR="00F55C5B" w:rsidRDefault="00F55C5B">
      <w:pPr>
        <w:pStyle w:val="Brdtekst"/>
        <w:spacing w:before="1"/>
      </w:pPr>
    </w:p>
    <w:p w:rsidR="00F55C5B" w:rsidRDefault="00C908C8">
      <w:pPr>
        <w:ind w:left="364"/>
        <w:rPr>
          <w:rFonts w:ascii="Arial"/>
          <w:i/>
          <w:sz w:val="16"/>
        </w:rPr>
      </w:pPr>
      <w:r>
        <w:rPr>
          <w:color w:val="2B2B2B"/>
          <w:w w:val="105"/>
          <w:sz w:val="23"/>
        </w:rPr>
        <w:t xml:space="preserve">03.09.2015 </w:t>
      </w:r>
      <w:r>
        <w:rPr>
          <w:rFonts w:ascii="Arial"/>
          <w:i/>
          <w:color w:val="2B2B2B"/>
          <w:w w:val="105"/>
          <w:sz w:val="16"/>
        </w:rPr>
        <w:t>I</w:t>
      </w:r>
    </w:p>
    <w:p w:rsidR="00F55C5B" w:rsidRDefault="00C908C8">
      <w:pPr>
        <w:pStyle w:val="Brdtekst"/>
        <w:spacing w:before="6"/>
        <w:rPr>
          <w:rFonts w:ascii="Arial"/>
          <w:i/>
          <w:sz w:val="32"/>
        </w:rPr>
      </w:pPr>
      <w:r>
        <w:br w:type="column"/>
      </w:r>
    </w:p>
    <w:p w:rsidR="00F55C5B" w:rsidRDefault="00C908C8">
      <w:pPr>
        <w:ind w:left="423" w:right="233" w:hanging="60"/>
        <w:rPr>
          <w:sz w:val="23"/>
        </w:rPr>
      </w:pPr>
      <w:r>
        <w:rPr>
          <w:color w:val="2B2B2B"/>
          <w:sz w:val="23"/>
        </w:rPr>
        <w:t xml:space="preserve">Unntatt offentlighet </w:t>
      </w:r>
      <w:r>
        <w:rPr>
          <w:color w:val="2B2B2B"/>
          <w:w w:val="105"/>
          <w:sz w:val="23"/>
        </w:rPr>
        <w:t xml:space="preserve">Jfr. Off.I. </w:t>
      </w:r>
      <w:r>
        <w:rPr>
          <w:color w:val="2B2B2B"/>
          <w:w w:val="105"/>
          <w:sz w:val="24"/>
        </w:rPr>
        <w:t xml:space="preserve">§ </w:t>
      </w:r>
      <w:r>
        <w:rPr>
          <w:color w:val="2B2B2B"/>
          <w:w w:val="105"/>
          <w:sz w:val="23"/>
        </w:rPr>
        <w:t>13</w:t>
      </w:r>
    </w:p>
    <w:p w:rsidR="00F55C5B" w:rsidRDefault="00F55C5B">
      <w:pPr>
        <w:rPr>
          <w:sz w:val="23"/>
        </w:rPr>
        <w:sectPr w:rsidR="00F55C5B">
          <w:type w:val="continuous"/>
          <w:pgSz w:w="11900" w:h="16820"/>
          <w:pgMar w:top="1460" w:right="1280" w:bottom="280" w:left="1020" w:header="708" w:footer="708" w:gutter="0"/>
          <w:cols w:num="3" w:space="708" w:equalWidth="0">
            <w:col w:w="2185" w:space="2702"/>
            <w:col w:w="1940" w:space="61"/>
            <w:col w:w="2712"/>
          </w:cols>
        </w:sectPr>
      </w:pP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rPr>
          <w:sz w:val="19"/>
        </w:rPr>
      </w:pPr>
    </w:p>
    <w:p w:rsidR="00F55C5B" w:rsidRDefault="00C908C8">
      <w:pPr>
        <w:spacing w:before="91" w:line="292" w:lineRule="auto"/>
        <w:ind w:left="365" w:right="2054" w:firstLine="2"/>
        <w:rPr>
          <w:b/>
          <w:sz w:val="23"/>
        </w:rPr>
      </w:pPr>
      <w:r>
        <w:rPr>
          <w:b/>
          <w:color w:val="2B2B2B"/>
          <w:w w:val="105"/>
          <w:sz w:val="23"/>
        </w:rPr>
        <w:t xml:space="preserve">ADMINISTRATIVT VEDTAK OM TILDELINGA V KOMMUNAL OMSORGSBOLIG. PROTOKOLL NR. 3768 </w:t>
      </w:r>
      <w:r>
        <w:rPr>
          <w:color w:val="2B2B2B"/>
          <w:w w:val="105"/>
          <w:sz w:val="23"/>
        </w:rPr>
        <w:t xml:space="preserve">/ </w:t>
      </w:r>
      <w:r>
        <w:rPr>
          <w:b/>
          <w:color w:val="2B2B2B"/>
          <w:w w:val="105"/>
          <w:sz w:val="23"/>
        </w:rPr>
        <w:t>2015.</w:t>
      </w:r>
    </w:p>
    <w:p w:rsidR="00F55C5B" w:rsidRDefault="00C908C8">
      <w:pPr>
        <w:spacing w:before="196"/>
        <w:ind w:left="362"/>
        <w:rPr>
          <w:b/>
          <w:sz w:val="23"/>
        </w:rPr>
      </w:pPr>
      <w:r>
        <w:rPr>
          <w:b/>
          <w:color w:val="2B2B2B"/>
          <w:w w:val="105"/>
          <w:sz w:val="23"/>
        </w:rPr>
        <w:t>SAKSOMRÅDE/HJEMMEL</w:t>
      </w:r>
    </w:p>
    <w:p w:rsidR="00F55C5B" w:rsidRDefault="00C908C8">
      <w:pPr>
        <w:spacing w:before="43" w:line="283" w:lineRule="auto"/>
        <w:ind w:left="357" w:right="249" w:firstLine="7"/>
        <w:rPr>
          <w:sz w:val="23"/>
        </w:rPr>
      </w:pPr>
      <w:r>
        <w:rPr>
          <w:color w:val="2B2B2B"/>
          <w:w w:val="105"/>
          <w:sz w:val="23"/>
        </w:rPr>
        <w:t xml:space="preserve">Saken omhandler tildeling av kommunalt disponert omsorgsbolig. Rettigheter og saksbehandlingsregler for området følger av </w:t>
      </w:r>
      <w:r>
        <w:rPr>
          <w:i/>
          <w:color w:val="2B2B2B"/>
          <w:w w:val="105"/>
          <w:sz w:val="23"/>
        </w:rPr>
        <w:t>Forskrift 10. februar 2015 nr. 147 om tildeling av</w:t>
      </w:r>
      <w:r>
        <w:rPr>
          <w:i/>
          <w:color w:val="2B2B2B"/>
          <w:spacing w:val="-8"/>
          <w:w w:val="105"/>
          <w:sz w:val="23"/>
        </w:rPr>
        <w:t xml:space="preserve"> </w:t>
      </w:r>
      <w:r>
        <w:rPr>
          <w:i/>
          <w:color w:val="2B2B2B"/>
          <w:w w:val="105"/>
          <w:sz w:val="23"/>
        </w:rPr>
        <w:t>kommunal</w:t>
      </w:r>
      <w:r>
        <w:rPr>
          <w:i/>
          <w:color w:val="2B2B2B"/>
          <w:spacing w:val="2"/>
          <w:w w:val="105"/>
          <w:sz w:val="23"/>
        </w:rPr>
        <w:t xml:space="preserve"> </w:t>
      </w:r>
      <w:r>
        <w:rPr>
          <w:i/>
          <w:color w:val="2B2B2B"/>
          <w:w w:val="105"/>
          <w:sz w:val="23"/>
        </w:rPr>
        <w:t>bolig</w:t>
      </w:r>
      <w:r>
        <w:rPr>
          <w:i/>
          <w:color w:val="2B2B2B"/>
          <w:spacing w:val="-17"/>
          <w:w w:val="105"/>
          <w:sz w:val="23"/>
        </w:rPr>
        <w:t xml:space="preserve"> </w:t>
      </w:r>
      <w:r>
        <w:rPr>
          <w:i/>
          <w:color w:val="2B2B2B"/>
          <w:w w:val="105"/>
          <w:sz w:val="23"/>
        </w:rPr>
        <w:t>(FOR-2015-02-10-147),</w:t>
      </w:r>
      <w:r>
        <w:rPr>
          <w:i/>
          <w:color w:val="2B2B2B"/>
          <w:spacing w:val="-2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fastsatt</w:t>
      </w:r>
      <w:r>
        <w:rPr>
          <w:color w:val="2B2B2B"/>
          <w:spacing w:val="-9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av</w:t>
      </w:r>
      <w:r>
        <w:rPr>
          <w:color w:val="2B2B2B"/>
          <w:spacing w:val="-1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kommunestyret</w:t>
      </w:r>
      <w:r>
        <w:rPr>
          <w:color w:val="2B2B2B"/>
          <w:spacing w:val="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i</w:t>
      </w:r>
      <w:r>
        <w:rPr>
          <w:color w:val="2B2B2B"/>
          <w:spacing w:val="-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Rana.</w:t>
      </w:r>
      <w:r>
        <w:rPr>
          <w:color w:val="2B2B2B"/>
          <w:spacing w:val="-1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Grunnkrav</w:t>
      </w:r>
      <w:r>
        <w:rPr>
          <w:color w:val="2B2B2B"/>
          <w:spacing w:val="-1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for tildeling av omsorgsbolig er nærmere beskrevet i kapittel 2 </w:t>
      </w:r>
      <w:r>
        <w:rPr>
          <w:color w:val="2B2B2B"/>
          <w:w w:val="105"/>
          <w:sz w:val="25"/>
        </w:rPr>
        <w:t xml:space="preserve">i </w:t>
      </w:r>
      <w:r>
        <w:rPr>
          <w:color w:val="2B2B2B"/>
          <w:w w:val="105"/>
          <w:sz w:val="23"/>
        </w:rPr>
        <w:t>denne forskriften, mens saksbehandlingsreglene framgår av forskriftens kapittel 4. Informasjon med utdrag fra forskriften følger dette</w:t>
      </w:r>
      <w:r>
        <w:rPr>
          <w:color w:val="2B2B2B"/>
          <w:spacing w:val="1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vedtaket.</w:t>
      </w:r>
    </w:p>
    <w:p w:rsidR="00F55C5B" w:rsidRDefault="00C908C8">
      <w:pPr>
        <w:spacing w:before="215"/>
        <w:ind w:left="357"/>
        <w:rPr>
          <w:b/>
          <w:sz w:val="23"/>
        </w:rPr>
      </w:pPr>
      <w:r>
        <w:rPr>
          <w:b/>
          <w:color w:val="2B2B2B"/>
          <w:w w:val="105"/>
          <w:sz w:val="23"/>
        </w:rPr>
        <w:t>SAKEN GJELDE</w:t>
      </w:r>
    </w:p>
    <w:p w:rsidR="00F55C5B" w:rsidRDefault="00C908C8">
      <w:pPr>
        <w:spacing w:before="43"/>
        <w:ind w:left="360"/>
        <w:rPr>
          <w:sz w:val="23"/>
        </w:rPr>
      </w:pPr>
      <w:r>
        <w:rPr>
          <w:color w:val="2B2B2B"/>
          <w:w w:val="105"/>
          <w:sz w:val="23"/>
        </w:rPr>
        <w:t>Rana kommune har mottatt søknad av 13.08.2015 om kommunal omsorgsbolig for:</w:t>
      </w:r>
    </w:p>
    <w:p w:rsidR="00F55C5B" w:rsidRDefault="00F55C5B">
      <w:pPr>
        <w:pStyle w:val="Brdtekst"/>
        <w:spacing w:before="11"/>
        <w:rPr>
          <w:sz w:val="22"/>
        </w:rPr>
      </w:pPr>
    </w:p>
    <w:p w:rsidR="00F55C5B" w:rsidRDefault="00C908C8">
      <w:pPr>
        <w:tabs>
          <w:tab w:val="left" w:pos="1270"/>
          <w:tab w:val="left" w:pos="5946"/>
        </w:tabs>
        <w:ind w:left="356"/>
        <w:rPr>
          <w:b/>
          <w:sz w:val="23"/>
        </w:rPr>
      </w:pPr>
      <w:r>
        <w:rPr>
          <w:b/>
          <w:color w:val="2B2B2B"/>
          <w:w w:val="105"/>
          <w:sz w:val="23"/>
        </w:rPr>
        <w:t>Navn:</w:t>
      </w:r>
      <w:r>
        <w:rPr>
          <w:b/>
          <w:color w:val="2B2B2B"/>
          <w:w w:val="105"/>
          <w:sz w:val="23"/>
        </w:rPr>
        <w:tab/>
        <w:t>N.N.</w:t>
      </w:r>
      <w:r>
        <w:rPr>
          <w:b/>
          <w:color w:val="2B2B2B"/>
          <w:w w:val="105"/>
          <w:sz w:val="23"/>
        </w:rPr>
        <w:tab/>
        <w:t>Født:</w:t>
      </w:r>
      <w:r>
        <w:rPr>
          <w:b/>
          <w:color w:val="2B2B2B"/>
          <w:spacing w:val="35"/>
          <w:w w:val="105"/>
          <w:sz w:val="23"/>
        </w:rPr>
        <w:t xml:space="preserve"> </w:t>
      </w:r>
      <w:r>
        <w:rPr>
          <w:b/>
          <w:color w:val="2B2B2B"/>
          <w:w w:val="105"/>
          <w:sz w:val="23"/>
        </w:rPr>
        <w:t>xx.xx.xxxx</w:t>
      </w:r>
    </w:p>
    <w:p w:rsidR="00F55C5B" w:rsidRDefault="00F55C5B">
      <w:pPr>
        <w:pStyle w:val="Brdtekst"/>
        <w:spacing w:before="1"/>
        <w:rPr>
          <w:b/>
          <w:sz w:val="22"/>
        </w:rPr>
      </w:pPr>
    </w:p>
    <w:p w:rsidR="00F55C5B" w:rsidRDefault="00C908C8">
      <w:pPr>
        <w:pStyle w:val="Overskrift3"/>
        <w:ind w:left="358"/>
      </w:pPr>
      <w:r>
        <w:rPr>
          <w:color w:val="2B2B2B"/>
        </w:rPr>
        <w:t>VEDTAK</w:t>
      </w:r>
    </w:p>
    <w:p w:rsidR="00F55C5B" w:rsidRDefault="00C908C8">
      <w:pPr>
        <w:spacing w:before="47" w:line="304" w:lineRule="auto"/>
        <w:ind w:left="363" w:hanging="7"/>
        <w:rPr>
          <w:sz w:val="20"/>
        </w:rPr>
      </w:pPr>
      <w:r>
        <w:rPr>
          <w:color w:val="2B2B2B"/>
          <w:w w:val="110"/>
          <w:sz w:val="20"/>
        </w:rPr>
        <w:t>Med bakgrunn i vurdering av de opplysninger du har opplyst i din søknad, samt opplysninger som er innhentet fra hjemmebesøk, har omsorgskontoret fattet følgende vedtak:</w:t>
      </w:r>
    </w:p>
    <w:p w:rsidR="00F55C5B" w:rsidRDefault="00C908C8">
      <w:pPr>
        <w:pStyle w:val="Overskrift3"/>
        <w:spacing w:before="194" w:line="290" w:lineRule="auto"/>
        <w:ind w:left="356" w:right="249" w:firstLine="1"/>
      </w:pPr>
      <w:r>
        <w:rPr>
          <w:color w:val="2B2B2B"/>
        </w:rPr>
        <w:t>Du fyller vilkårene for tildeling av omsorgsbolig med/ tilknyttet bemanning. Kommunen h</w:t>
      </w:r>
      <w:r>
        <w:rPr>
          <w:color w:val="2B2B2B"/>
        </w:rPr>
        <w:t>ar pr. tiden ingen ledig egnet bolig for tildeling og du settes derfor på_ venteliste. Du vil få nærmere beskjed fra kommunen når egnet bolig er tilgjengelig for deg. Det er mange søkere og det må påregnes at det kan bli lang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ventetid.</w:t>
      </w:r>
    </w:p>
    <w:p w:rsidR="00F55C5B" w:rsidRDefault="00F55C5B">
      <w:pPr>
        <w:pStyle w:val="Brdtekst"/>
        <w:spacing w:before="5"/>
        <w:rPr>
          <w:b/>
          <w:sz w:val="17"/>
        </w:rPr>
      </w:pPr>
    </w:p>
    <w:p w:rsidR="00F55C5B" w:rsidRDefault="00C908C8">
      <w:pPr>
        <w:spacing w:before="1" w:line="290" w:lineRule="auto"/>
        <w:ind w:left="355" w:hanging="4"/>
        <w:rPr>
          <w:b/>
          <w:sz w:val="21"/>
        </w:rPr>
      </w:pPr>
      <w:r>
        <w:rPr>
          <w:b/>
          <w:color w:val="2B2B2B"/>
          <w:w w:val="105"/>
          <w:sz w:val="21"/>
        </w:rPr>
        <w:t>De fleste av omsorg</w:t>
      </w:r>
      <w:r>
        <w:rPr>
          <w:b/>
          <w:color w:val="2B2B2B"/>
          <w:w w:val="105"/>
          <w:sz w:val="21"/>
        </w:rPr>
        <w:t xml:space="preserve">sboligene som omsorgsavdelingen </w:t>
      </w:r>
      <w:r>
        <w:rPr>
          <w:color w:val="2B2B2B"/>
          <w:w w:val="105"/>
          <w:sz w:val="20"/>
        </w:rPr>
        <w:t xml:space="preserve">i </w:t>
      </w:r>
      <w:r>
        <w:rPr>
          <w:b/>
          <w:color w:val="2B2B2B"/>
          <w:w w:val="105"/>
          <w:sz w:val="21"/>
        </w:rPr>
        <w:t xml:space="preserve">Rana kommune disponerer er innskuddsleiligheter. Det må derfor påregnes innskudd </w:t>
      </w:r>
      <w:r>
        <w:rPr>
          <w:color w:val="2B2B2B"/>
          <w:w w:val="105"/>
          <w:sz w:val="21"/>
        </w:rPr>
        <w:t xml:space="preserve">/ </w:t>
      </w:r>
      <w:r>
        <w:rPr>
          <w:b/>
          <w:color w:val="2B2B2B"/>
          <w:w w:val="105"/>
          <w:sz w:val="21"/>
        </w:rPr>
        <w:t>andelskjøp.</w:t>
      </w:r>
    </w:p>
    <w:p w:rsidR="00F55C5B" w:rsidRDefault="00F55C5B">
      <w:pPr>
        <w:pStyle w:val="Brdtekst"/>
        <w:spacing w:before="8"/>
        <w:rPr>
          <w:b/>
          <w:sz w:val="17"/>
        </w:rPr>
      </w:pPr>
    </w:p>
    <w:p w:rsidR="00F55C5B" w:rsidRDefault="00C908C8">
      <w:pPr>
        <w:ind w:left="355"/>
        <w:rPr>
          <w:b/>
          <w:sz w:val="21"/>
        </w:rPr>
      </w:pPr>
      <w:r>
        <w:rPr>
          <w:b/>
          <w:color w:val="2B2B2B"/>
          <w:sz w:val="21"/>
        </w:rPr>
        <w:t>BEGRUNNELSE</w:t>
      </w:r>
    </w:p>
    <w:p w:rsidR="00F55C5B" w:rsidRDefault="00C908C8">
      <w:pPr>
        <w:spacing w:before="13" w:line="304" w:lineRule="auto"/>
        <w:ind w:left="352"/>
        <w:rPr>
          <w:sz w:val="20"/>
        </w:rPr>
      </w:pPr>
      <w:r>
        <w:rPr>
          <w:color w:val="2B2B2B"/>
          <w:w w:val="110"/>
          <w:sz w:val="20"/>
        </w:rPr>
        <w:t>Vedtaket bygger på følgende faktiske opplysninger i din søknad, samt opplysninger innhentet i forbindelse med denne:</w:t>
      </w:r>
    </w:p>
    <w:p w:rsidR="00F55C5B" w:rsidRDefault="00F55C5B">
      <w:pPr>
        <w:pStyle w:val="Brdtekst"/>
        <w:spacing w:before="3"/>
        <w:rPr>
          <w:sz w:val="17"/>
        </w:rPr>
      </w:pPr>
    </w:p>
    <w:p w:rsidR="00F55C5B" w:rsidRDefault="00C908C8">
      <w:pPr>
        <w:tabs>
          <w:tab w:val="left" w:leader="dot" w:pos="7130"/>
        </w:tabs>
        <w:spacing w:before="1" w:line="304" w:lineRule="auto"/>
        <w:ind w:left="353" w:right="359" w:hanging="2"/>
        <w:rPr>
          <w:sz w:val="20"/>
        </w:rPr>
      </w:pPr>
      <w:r>
        <w:rPr>
          <w:color w:val="2B2B2B"/>
          <w:w w:val="110"/>
          <w:sz w:val="20"/>
        </w:rPr>
        <w:t>Den</w:t>
      </w:r>
      <w:r>
        <w:rPr>
          <w:color w:val="2B2B2B"/>
          <w:spacing w:val="-6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siste</w:t>
      </w:r>
      <w:r>
        <w:rPr>
          <w:color w:val="2B2B2B"/>
          <w:spacing w:val="-9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tiden</w:t>
      </w:r>
      <w:r>
        <w:rPr>
          <w:color w:val="2B2B2B"/>
          <w:spacing w:val="-4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har</w:t>
      </w:r>
      <w:r>
        <w:rPr>
          <w:color w:val="2B2B2B"/>
          <w:spacing w:val="-14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det</w:t>
      </w:r>
      <w:r>
        <w:rPr>
          <w:color w:val="2B2B2B"/>
          <w:spacing w:val="7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skjedd</w:t>
      </w:r>
      <w:r>
        <w:rPr>
          <w:color w:val="2B2B2B"/>
          <w:spacing w:val="-2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en</w:t>
      </w:r>
      <w:r>
        <w:rPr>
          <w:color w:val="2B2B2B"/>
          <w:spacing w:val="-2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forverring</w:t>
      </w:r>
      <w:r>
        <w:rPr>
          <w:color w:val="2B2B2B"/>
          <w:spacing w:val="-3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av</w:t>
      </w:r>
      <w:r>
        <w:rPr>
          <w:color w:val="2B2B2B"/>
          <w:spacing w:val="-9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helseplagene</w:t>
      </w:r>
      <w:r>
        <w:rPr>
          <w:color w:val="2B2B2B"/>
          <w:spacing w:val="6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dine.</w:t>
      </w:r>
      <w:r>
        <w:rPr>
          <w:color w:val="2B2B2B"/>
          <w:spacing w:val="-8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Du</w:t>
      </w:r>
      <w:r>
        <w:rPr>
          <w:color w:val="2B2B2B"/>
          <w:spacing w:val="1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plages</w:t>
      </w:r>
      <w:r>
        <w:rPr>
          <w:color w:val="2B2B2B"/>
          <w:spacing w:val="1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med</w:t>
      </w:r>
      <w:r>
        <w:rPr>
          <w:color w:val="2B2B2B"/>
          <w:spacing w:val="5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...</w:t>
      </w:r>
      <w:r>
        <w:rPr>
          <w:color w:val="2B2B2B"/>
          <w:spacing w:val="-15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,</w:t>
      </w:r>
      <w:r>
        <w:rPr>
          <w:color w:val="2B2B2B"/>
          <w:spacing w:val="-7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er</w:t>
      </w:r>
      <w:r>
        <w:rPr>
          <w:color w:val="2B2B2B"/>
          <w:spacing w:val="1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blitt</w:t>
      </w:r>
      <w:r>
        <w:rPr>
          <w:color w:val="2B2B2B"/>
          <w:spacing w:val="-5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dårligere til beins som følge ... , har større falltendenser. Du har</w:t>
      </w:r>
      <w:r>
        <w:rPr>
          <w:color w:val="2B2B2B"/>
          <w:spacing w:val="-18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også</w:t>
      </w:r>
      <w:r>
        <w:rPr>
          <w:color w:val="2B2B2B"/>
          <w:spacing w:val="45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begynnende</w:t>
      </w:r>
      <w:r>
        <w:rPr>
          <w:color w:val="2B2B2B"/>
          <w:w w:val="110"/>
          <w:sz w:val="20"/>
        </w:rPr>
        <w:tab/>
        <w:t>Du har etter hvert</w:t>
      </w:r>
      <w:r>
        <w:rPr>
          <w:color w:val="2B2B2B"/>
          <w:spacing w:val="-18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ratt</w:t>
      </w:r>
    </w:p>
    <w:p w:rsidR="00F55C5B" w:rsidRDefault="00C908C8">
      <w:pPr>
        <w:spacing w:before="2" w:line="304" w:lineRule="auto"/>
        <w:ind w:left="360" w:right="1088"/>
        <w:rPr>
          <w:sz w:val="20"/>
        </w:rPr>
      </w:pPr>
      <w:r>
        <w:pict>
          <v:line id="_x0000_s1029" style="position:absolute;left:0;text-align:left;z-index:251659264;mso-position-horizontal-relative:page" from="52.9pt,28.4pt" to="534.65pt,28.4pt" strokeweight=".25431mm">
            <w10:wrap anchorx="page"/>
          </v:line>
        </w:pict>
      </w:r>
      <w:r>
        <w:rPr>
          <w:color w:val="2B2B2B"/>
          <w:w w:val="110"/>
          <w:sz w:val="20"/>
        </w:rPr>
        <w:t>problemer med de dagligdagse gjøremål , og det vil etter hvert være behov for å bo nærmere personalet.</w:t>
      </w:r>
    </w:p>
    <w:p w:rsidR="00F55C5B" w:rsidRDefault="00F55C5B">
      <w:pPr>
        <w:spacing w:line="304" w:lineRule="auto"/>
        <w:rPr>
          <w:sz w:val="20"/>
        </w:rPr>
        <w:sectPr w:rsidR="00F55C5B">
          <w:type w:val="continuous"/>
          <w:pgSz w:w="11900" w:h="16820"/>
          <w:pgMar w:top="1460" w:right="1280" w:bottom="280" w:left="1020" w:header="708" w:footer="708" w:gutter="0"/>
          <w:cols w:space="708"/>
        </w:sectPr>
      </w:pPr>
    </w:p>
    <w:p w:rsidR="00F55C5B" w:rsidRDefault="00C908C8">
      <w:pPr>
        <w:spacing w:before="3" w:line="235" w:lineRule="auto"/>
        <w:ind w:left="114" w:right="93" w:firstLine="4"/>
        <w:rPr>
          <w:rFonts w:ascii="Arial"/>
          <w:sz w:val="17"/>
        </w:rPr>
      </w:pPr>
      <w:r>
        <w:rPr>
          <w:rFonts w:ascii="Arial"/>
          <w:color w:val="2B2B2B"/>
          <w:sz w:val="17"/>
        </w:rPr>
        <w:t xml:space="preserve">Adresse: </w:t>
      </w:r>
      <w:r>
        <w:rPr>
          <w:rFonts w:ascii="Arial"/>
          <w:color w:val="2B2B2B"/>
          <w:w w:val="95"/>
          <w:sz w:val="17"/>
        </w:rPr>
        <w:t>Jernbanegata 16</w:t>
      </w:r>
    </w:p>
    <w:p w:rsidR="00F55C5B" w:rsidRDefault="00C908C8">
      <w:pPr>
        <w:spacing w:before="3"/>
        <w:ind w:left="121"/>
        <w:rPr>
          <w:rFonts w:ascii="Arial"/>
          <w:sz w:val="17"/>
        </w:rPr>
      </w:pPr>
      <w:r>
        <w:rPr>
          <w:rFonts w:ascii="Arial"/>
          <w:b/>
          <w:color w:val="2B2B2B"/>
          <w:sz w:val="17"/>
        </w:rPr>
        <w:t>Pb</w:t>
      </w:r>
      <w:r>
        <w:rPr>
          <w:rFonts w:ascii="Arial"/>
          <w:b/>
          <w:color w:val="2B2B2B"/>
          <w:spacing w:val="-27"/>
          <w:sz w:val="17"/>
        </w:rPr>
        <w:t xml:space="preserve"> </w:t>
      </w:r>
      <w:r>
        <w:rPr>
          <w:rFonts w:ascii="Arial"/>
          <w:color w:val="2B2B2B"/>
          <w:sz w:val="17"/>
        </w:rPr>
        <w:t>173,</w:t>
      </w:r>
      <w:r>
        <w:rPr>
          <w:rFonts w:ascii="Arial"/>
          <w:color w:val="2B2B2B"/>
          <w:spacing w:val="-28"/>
          <w:sz w:val="17"/>
        </w:rPr>
        <w:t xml:space="preserve"> </w:t>
      </w:r>
      <w:r>
        <w:rPr>
          <w:rFonts w:ascii="Arial"/>
          <w:color w:val="2B2B2B"/>
          <w:sz w:val="17"/>
        </w:rPr>
        <w:t>8601</w:t>
      </w:r>
      <w:r>
        <w:rPr>
          <w:rFonts w:ascii="Arial"/>
          <w:color w:val="2B2B2B"/>
          <w:spacing w:val="-33"/>
          <w:sz w:val="17"/>
        </w:rPr>
        <w:t xml:space="preserve"> </w:t>
      </w:r>
      <w:r>
        <w:rPr>
          <w:rFonts w:ascii="Arial"/>
          <w:color w:val="2B2B2B"/>
          <w:sz w:val="17"/>
        </w:rPr>
        <w:t>Mo</w:t>
      </w:r>
      <w:r>
        <w:rPr>
          <w:rFonts w:ascii="Arial"/>
          <w:color w:val="2B2B2B"/>
          <w:spacing w:val="-27"/>
          <w:sz w:val="17"/>
        </w:rPr>
        <w:t xml:space="preserve"> </w:t>
      </w:r>
      <w:r>
        <w:rPr>
          <w:rFonts w:ascii="Arial"/>
          <w:color w:val="2B2B2B"/>
          <w:sz w:val="17"/>
        </w:rPr>
        <w:t>i</w:t>
      </w:r>
      <w:r>
        <w:rPr>
          <w:rFonts w:ascii="Arial"/>
          <w:color w:val="2B2B2B"/>
          <w:spacing w:val="-23"/>
          <w:sz w:val="17"/>
        </w:rPr>
        <w:t xml:space="preserve"> </w:t>
      </w:r>
      <w:r>
        <w:rPr>
          <w:rFonts w:ascii="Arial"/>
          <w:color w:val="2B2B2B"/>
          <w:sz w:val="17"/>
        </w:rPr>
        <w:t>Rana</w:t>
      </w:r>
    </w:p>
    <w:p w:rsidR="00F55C5B" w:rsidRDefault="00C908C8">
      <w:pPr>
        <w:spacing w:line="191" w:lineRule="exact"/>
        <w:ind w:left="114"/>
        <w:rPr>
          <w:rFonts w:ascii="Arial"/>
          <w:sz w:val="17"/>
        </w:rPr>
      </w:pPr>
      <w:r>
        <w:br w:type="column"/>
      </w:r>
      <w:r>
        <w:rPr>
          <w:rFonts w:ascii="Arial"/>
          <w:color w:val="2B2B2B"/>
          <w:sz w:val="17"/>
        </w:rPr>
        <w:t>Telefon:</w:t>
      </w:r>
    </w:p>
    <w:p w:rsidR="00F55C5B" w:rsidRDefault="00C908C8">
      <w:pPr>
        <w:spacing w:before="1" w:line="194" w:lineRule="exact"/>
        <w:ind w:left="120"/>
        <w:rPr>
          <w:rFonts w:ascii="Arial"/>
          <w:sz w:val="17"/>
        </w:rPr>
      </w:pPr>
      <w:r>
        <w:rPr>
          <w:rFonts w:ascii="Arial"/>
          <w:color w:val="2B2B2B"/>
          <w:sz w:val="17"/>
        </w:rPr>
        <w:t>Sentralbordet +47 75 14 50</w:t>
      </w:r>
      <w:r>
        <w:rPr>
          <w:rFonts w:ascii="Arial"/>
          <w:color w:val="2B2B2B"/>
          <w:spacing w:val="-36"/>
          <w:sz w:val="17"/>
        </w:rPr>
        <w:t xml:space="preserve"> </w:t>
      </w:r>
      <w:r>
        <w:rPr>
          <w:rFonts w:ascii="Arial"/>
          <w:color w:val="2B2B2B"/>
          <w:sz w:val="17"/>
        </w:rPr>
        <w:t>00</w:t>
      </w:r>
    </w:p>
    <w:p w:rsidR="00F55C5B" w:rsidRDefault="00C908C8">
      <w:pPr>
        <w:spacing w:line="194" w:lineRule="exact"/>
        <w:ind w:left="120"/>
        <w:rPr>
          <w:rFonts w:ascii="Arial"/>
          <w:sz w:val="17"/>
        </w:rPr>
      </w:pPr>
      <w:r>
        <w:rPr>
          <w:rFonts w:ascii="Arial"/>
          <w:color w:val="2B2B2B"/>
          <w:sz w:val="17"/>
        </w:rPr>
        <w:t>Servicetorget +47 75 14 51</w:t>
      </w:r>
      <w:r>
        <w:rPr>
          <w:rFonts w:ascii="Arial"/>
          <w:color w:val="2B2B2B"/>
          <w:spacing w:val="-41"/>
          <w:sz w:val="17"/>
        </w:rPr>
        <w:t xml:space="preserve"> </w:t>
      </w:r>
      <w:r>
        <w:rPr>
          <w:rFonts w:ascii="Arial"/>
          <w:color w:val="2B2B2B"/>
          <w:sz w:val="17"/>
        </w:rPr>
        <w:t>80</w:t>
      </w:r>
    </w:p>
    <w:p w:rsidR="00F55C5B" w:rsidRDefault="00C908C8">
      <w:pPr>
        <w:spacing w:line="190" w:lineRule="exact"/>
        <w:ind w:left="117"/>
        <w:rPr>
          <w:rFonts w:ascii="Arial"/>
          <w:sz w:val="17"/>
        </w:rPr>
      </w:pPr>
      <w:r>
        <w:br w:type="column"/>
      </w:r>
      <w:r>
        <w:rPr>
          <w:rFonts w:ascii="Arial"/>
          <w:color w:val="2B2B2B"/>
          <w:sz w:val="17"/>
        </w:rPr>
        <w:t>Omsorgskontoret: +47 75 14 66 80</w:t>
      </w:r>
    </w:p>
    <w:p w:rsidR="00F55C5B" w:rsidRDefault="00C908C8">
      <w:pPr>
        <w:spacing w:before="1" w:line="235" w:lineRule="auto"/>
        <w:ind w:left="114" w:firstLine="2"/>
        <w:rPr>
          <w:rFonts w:ascii="Arial"/>
          <w:sz w:val="17"/>
        </w:rPr>
      </w:pPr>
      <w:r>
        <w:rPr>
          <w:rFonts w:ascii="Arial"/>
          <w:color w:val="2B2B2B"/>
          <w:w w:val="90"/>
          <w:sz w:val="17"/>
        </w:rPr>
        <w:t xml:space="preserve">E-post: </w:t>
      </w:r>
      <w:hyperlink r:id="rId6">
        <w:r>
          <w:rPr>
            <w:rFonts w:ascii="Arial"/>
            <w:color w:val="2B2B2B"/>
            <w:w w:val="90"/>
            <w:sz w:val="17"/>
          </w:rPr>
          <w:t>omsorgskontoret@rana.kommune.no</w:t>
        </w:r>
      </w:hyperlink>
      <w:r>
        <w:rPr>
          <w:rFonts w:ascii="Arial"/>
          <w:color w:val="2B2B2B"/>
          <w:w w:val="90"/>
          <w:sz w:val="17"/>
        </w:rPr>
        <w:t xml:space="preserve"> </w:t>
      </w:r>
      <w:r>
        <w:rPr>
          <w:rFonts w:ascii="Arial"/>
          <w:color w:val="2B2B2B"/>
          <w:sz w:val="17"/>
        </w:rPr>
        <w:t xml:space="preserve">Internett: </w:t>
      </w:r>
      <w:hyperlink r:id="rId7">
        <w:r>
          <w:rPr>
            <w:rFonts w:ascii="Arial"/>
            <w:color w:val="2B2B2B"/>
            <w:sz w:val="17"/>
          </w:rPr>
          <w:t>www.rana.kommune.no</w:t>
        </w:r>
      </w:hyperlink>
    </w:p>
    <w:p w:rsidR="00F55C5B" w:rsidRDefault="00C908C8">
      <w:pPr>
        <w:spacing w:line="191" w:lineRule="exact"/>
        <w:ind w:left="114"/>
        <w:rPr>
          <w:rFonts w:ascii="Arial"/>
          <w:sz w:val="17"/>
        </w:rPr>
      </w:pPr>
      <w:r>
        <w:br w:type="column"/>
      </w:r>
      <w:r>
        <w:rPr>
          <w:rFonts w:ascii="Arial"/>
          <w:color w:val="2B2B2B"/>
          <w:sz w:val="17"/>
        </w:rPr>
        <w:t>Org.nr: 872 418 032</w:t>
      </w:r>
    </w:p>
    <w:p w:rsidR="00F55C5B" w:rsidRDefault="00C908C8">
      <w:pPr>
        <w:spacing w:before="4" w:line="235" w:lineRule="auto"/>
        <w:ind w:left="120" w:hanging="6"/>
        <w:rPr>
          <w:rFonts w:ascii="Arial"/>
          <w:sz w:val="17"/>
        </w:rPr>
      </w:pPr>
      <w:r>
        <w:rPr>
          <w:rFonts w:ascii="Arial"/>
          <w:color w:val="2B2B2B"/>
          <w:sz w:val="17"/>
        </w:rPr>
        <w:t xml:space="preserve">Bankgiro: </w:t>
      </w:r>
      <w:r>
        <w:rPr>
          <w:rFonts w:ascii="Arial"/>
          <w:color w:val="2B2B2B"/>
          <w:w w:val="90"/>
          <w:sz w:val="17"/>
        </w:rPr>
        <w:t>4509.44.00124</w:t>
      </w:r>
    </w:p>
    <w:p w:rsidR="00F55C5B" w:rsidRDefault="00F55C5B">
      <w:pPr>
        <w:spacing w:line="235" w:lineRule="auto"/>
        <w:rPr>
          <w:rFonts w:ascii="Arial"/>
          <w:sz w:val="17"/>
        </w:rPr>
        <w:sectPr w:rsidR="00F55C5B">
          <w:type w:val="continuous"/>
          <w:pgSz w:w="11900" w:h="16820"/>
          <w:pgMar w:top="1460" w:right="1280" w:bottom="280" w:left="1020" w:header="708" w:footer="708" w:gutter="0"/>
          <w:cols w:num="4" w:space="708" w:equalWidth="0">
            <w:col w:w="1850" w:space="122"/>
            <w:col w:w="2448" w:space="103"/>
            <w:col w:w="3325" w:space="101"/>
            <w:col w:w="1651"/>
          </w:cols>
        </w:sectPr>
      </w:pPr>
    </w:p>
    <w:p w:rsidR="00F55C5B" w:rsidRDefault="00C908C8">
      <w:pPr>
        <w:pStyle w:val="Overskrift2"/>
        <w:spacing w:before="77"/>
        <w:ind w:left="362"/>
      </w:pPr>
      <w:r>
        <w:rPr>
          <w:color w:val="2F2F2F"/>
        </w:rPr>
        <w:lastRenderedPageBreak/>
        <w:t>VURDERING</w:t>
      </w:r>
    </w:p>
    <w:p w:rsidR="00F55C5B" w:rsidRDefault="00C908C8">
      <w:pPr>
        <w:spacing w:before="10"/>
        <w:ind w:left="357"/>
        <w:rPr>
          <w:sz w:val="23"/>
        </w:rPr>
      </w:pPr>
      <w:r>
        <w:rPr>
          <w:color w:val="2F2F2F"/>
          <w:w w:val="105"/>
          <w:sz w:val="23"/>
        </w:rPr>
        <w:t>Vurdering av søknaden bygger på faglig skjønnsutøvelse, der følgende forhold er vektlagt:</w:t>
      </w:r>
    </w:p>
    <w:p w:rsidR="00F55C5B" w:rsidRDefault="00F55C5B">
      <w:pPr>
        <w:pStyle w:val="Brdtekst"/>
        <w:spacing w:before="1"/>
        <w:rPr>
          <w:sz w:val="22"/>
        </w:rPr>
      </w:pPr>
    </w:p>
    <w:p w:rsidR="00F55C5B" w:rsidRDefault="00C908C8">
      <w:pPr>
        <w:spacing w:line="288" w:lineRule="auto"/>
        <w:ind w:left="355"/>
        <w:rPr>
          <w:sz w:val="23"/>
        </w:rPr>
      </w:pPr>
      <w:r>
        <w:rPr>
          <w:color w:val="2F2F2F"/>
          <w:w w:val="105"/>
          <w:sz w:val="23"/>
        </w:rPr>
        <w:t>Det vurd</w:t>
      </w:r>
      <w:r>
        <w:rPr>
          <w:color w:val="2F2F2F"/>
          <w:w w:val="105"/>
          <w:sz w:val="23"/>
        </w:rPr>
        <w:t>eres at du som følge av ditt fysiske hjelpebehov vil ha god nytte av å kunne bo i en bolig med bemanning, spesielt på grunn av falltendensen.</w:t>
      </w:r>
    </w:p>
    <w:p w:rsidR="00F55C5B" w:rsidRDefault="00C908C8">
      <w:pPr>
        <w:tabs>
          <w:tab w:val="left" w:leader="dot" w:pos="7092"/>
        </w:tabs>
        <w:spacing w:before="202"/>
        <w:ind w:left="351"/>
        <w:rPr>
          <w:sz w:val="23"/>
        </w:rPr>
      </w:pPr>
      <w:r>
        <w:rPr>
          <w:color w:val="2F2F2F"/>
          <w:w w:val="105"/>
          <w:sz w:val="23"/>
        </w:rPr>
        <w:t>Boligen din som er ... , har en ... som er meget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utilgjengelig</w:t>
      </w:r>
      <w:r>
        <w:rPr>
          <w:color w:val="2F2F2F"/>
          <w:spacing w:val="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med</w:t>
      </w:r>
      <w:r>
        <w:rPr>
          <w:color w:val="2F2F2F"/>
          <w:w w:val="105"/>
          <w:sz w:val="23"/>
        </w:rPr>
        <w:tab/>
        <w:t>Denne kan du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ikke</w:t>
      </w:r>
    </w:p>
    <w:p w:rsidR="00F55C5B" w:rsidRDefault="00C908C8">
      <w:pPr>
        <w:tabs>
          <w:tab w:val="left" w:leader="dot" w:pos="3607"/>
        </w:tabs>
        <w:spacing w:before="53"/>
        <w:ind w:left="350"/>
        <w:rPr>
          <w:sz w:val="23"/>
        </w:rPr>
      </w:pPr>
      <w:r>
        <w:rPr>
          <w:color w:val="2F2F2F"/>
          <w:w w:val="105"/>
          <w:sz w:val="23"/>
        </w:rPr>
        <w:t>benytte. Om sommeren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kan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du</w:t>
      </w:r>
      <w:r>
        <w:rPr>
          <w:color w:val="2F2F2F"/>
          <w:w w:val="105"/>
          <w:sz w:val="23"/>
        </w:rPr>
        <w:tab/>
        <w:t>,</w:t>
      </w:r>
      <w:r>
        <w:rPr>
          <w:color w:val="2F2F2F"/>
          <w:w w:val="105"/>
          <w:sz w:val="23"/>
        </w:rPr>
        <w:t xml:space="preserve"> men om vinteren er du nærmest «innesperret». Du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føler</w:t>
      </w:r>
    </w:p>
    <w:p w:rsidR="00F55C5B" w:rsidRDefault="00C908C8">
      <w:pPr>
        <w:spacing w:before="52"/>
        <w:ind w:left="347"/>
        <w:rPr>
          <w:sz w:val="23"/>
        </w:rPr>
      </w:pPr>
      <w:r>
        <w:rPr>
          <w:color w:val="2F2F2F"/>
          <w:w w:val="105"/>
          <w:sz w:val="23"/>
        </w:rPr>
        <w:t>deg også sosialt isolert på grunn av dette.</w:t>
      </w:r>
    </w:p>
    <w:p w:rsidR="00F55C5B" w:rsidRDefault="00F55C5B">
      <w:pPr>
        <w:pStyle w:val="Brdtekst"/>
        <w:spacing w:before="2"/>
        <w:rPr>
          <w:sz w:val="22"/>
        </w:rPr>
      </w:pPr>
    </w:p>
    <w:p w:rsidR="00F55C5B" w:rsidRDefault="00C908C8">
      <w:pPr>
        <w:ind w:left="344"/>
        <w:rPr>
          <w:sz w:val="23"/>
        </w:rPr>
      </w:pPr>
      <w:r>
        <w:rPr>
          <w:color w:val="2F2F2F"/>
          <w:w w:val="105"/>
          <w:sz w:val="23"/>
        </w:rPr>
        <w:t>Inntil du kan tilbys omsorgsbolig vil ditt hjelpebehov bli ivaretatt av hjemmesykepleien.</w:t>
      </w:r>
    </w:p>
    <w:p w:rsidR="00F55C5B" w:rsidRDefault="00F55C5B">
      <w:pPr>
        <w:pStyle w:val="Brdtekst"/>
        <w:rPr>
          <w:sz w:val="26"/>
        </w:rPr>
      </w:pPr>
    </w:p>
    <w:p w:rsidR="00F55C5B" w:rsidRDefault="00C908C8">
      <w:pPr>
        <w:spacing w:before="205"/>
        <w:ind w:left="344"/>
        <w:rPr>
          <w:b/>
          <w:sz w:val="23"/>
        </w:rPr>
      </w:pPr>
      <w:r>
        <w:rPr>
          <w:b/>
          <w:color w:val="2F2F2F"/>
          <w:w w:val="105"/>
          <w:sz w:val="23"/>
        </w:rPr>
        <w:t>PRIORITERING VED TILDELING AV AKTUELL BOLIG</w:t>
      </w:r>
    </w:p>
    <w:p w:rsidR="00F55C5B" w:rsidRDefault="00C908C8">
      <w:pPr>
        <w:spacing w:before="10" w:line="288" w:lineRule="auto"/>
        <w:ind w:left="337" w:right="249" w:firstLine="5"/>
        <w:rPr>
          <w:sz w:val="23"/>
        </w:rPr>
      </w:pPr>
      <w:r>
        <w:rPr>
          <w:color w:val="2F2F2F"/>
          <w:w w:val="105"/>
          <w:sz w:val="23"/>
        </w:rPr>
        <w:t>Tildeling av kommunale boliger skjer etter en helhetlig vurdering av søkers behov og situasjon. Ved flere søkere enn antall ledige kommunale boliger, skal det foretas en prioritering mellom kvalifiserte søkere. I prioriteringen skal det vektlegges de kvali</w:t>
      </w:r>
      <w:r>
        <w:rPr>
          <w:color w:val="2F2F2F"/>
          <w:w w:val="105"/>
          <w:sz w:val="23"/>
        </w:rPr>
        <w:t>fiserte søkeres behov og hvilke typer boliger som er tilgjengelig. Søkere som etter en samlet vurdering synses å ha de mest påtrengende boligbehov skal prioriteres. Det kan tas hensyn til at noen boformer og boliger stiller spesielle krav til sammensetning</w:t>
      </w:r>
      <w:r>
        <w:rPr>
          <w:color w:val="2F2F2F"/>
          <w:w w:val="105"/>
          <w:sz w:val="23"/>
        </w:rPr>
        <w:t xml:space="preserve"> av beboere.</w:t>
      </w:r>
    </w:p>
    <w:p w:rsidR="00F55C5B" w:rsidRDefault="00C908C8">
      <w:pPr>
        <w:spacing w:before="205" w:line="285" w:lineRule="auto"/>
        <w:ind w:left="332" w:right="250" w:firstLine="4"/>
        <w:jc w:val="both"/>
        <w:rPr>
          <w:sz w:val="23"/>
        </w:rPr>
      </w:pPr>
      <w:r>
        <w:rPr>
          <w:color w:val="2F2F2F"/>
          <w:w w:val="105"/>
          <w:sz w:val="23"/>
        </w:rPr>
        <w:t>Dersom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egnet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bolig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ikke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er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ledig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prioriterte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søkere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på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vedtakstidspunktet,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skal</w:t>
      </w:r>
      <w:r>
        <w:rPr>
          <w:color w:val="2F2F2F"/>
          <w:spacing w:val="-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søker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føres opp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på</w:t>
      </w:r>
      <w:r>
        <w:rPr>
          <w:color w:val="2F2F2F"/>
          <w:spacing w:val="-1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venteliste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aktuell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boligtype.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Det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er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ikke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klageadgang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på</w:t>
      </w:r>
      <w:r>
        <w:rPr>
          <w:color w:val="2F2F2F"/>
          <w:spacing w:val="-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denne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avgjørelsen.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Du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står nå på venteliste, og vil bli kontaktet når egnet bolig er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ledig.</w:t>
      </w:r>
    </w:p>
    <w:p w:rsidR="00F55C5B" w:rsidRDefault="00C908C8">
      <w:pPr>
        <w:spacing w:before="209"/>
        <w:ind w:left="331"/>
        <w:rPr>
          <w:b/>
          <w:sz w:val="23"/>
        </w:rPr>
      </w:pPr>
      <w:r>
        <w:rPr>
          <w:b/>
          <w:color w:val="2F2F2F"/>
          <w:w w:val="105"/>
          <w:sz w:val="23"/>
        </w:rPr>
        <w:t>OMGJØRINGAV VEDTAK</w:t>
      </w:r>
    </w:p>
    <w:p w:rsidR="00F55C5B" w:rsidRDefault="00C908C8">
      <w:pPr>
        <w:spacing w:before="48"/>
        <w:ind w:left="338"/>
        <w:rPr>
          <w:sz w:val="23"/>
        </w:rPr>
      </w:pPr>
      <w:r>
        <w:rPr>
          <w:color w:val="2F2F2F"/>
          <w:w w:val="105"/>
          <w:sz w:val="23"/>
        </w:rPr>
        <w:t>Vedtak om innvilget kommunal bolig kan omgjøres til bortfallsvedtak dersom: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689"/>
          <w:tab w:val="left" w:pos="690"/>
        </w:tabs>
        <w:spacing w:before="72"/>
        <w:ind w:left="690"/>
        <w:rPr>
          <w:color w:val="2F2F2F"/>
          <w:sz w:val="23"/>
        </w:rPr>
      </w:pPr>
      <w:r>
        <w:rPr>
          <w:color w:val="2F2F2F"/>
          <w:w w:val="105"/>
          <w:sz w:val="23"/>
        </w:rPr>
        <w:t>søker avslår botilbud uten saklig</w:t>
      </w:r>
      <w:r>
        <w:rPr>
          <w:color w:val="2F2F2F"/>
          <w:spacing w:val="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begrunnelse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689"/>
          <w:tab w:val="left" w:pos="690"/>
        </w:tabs>
        <w:spacing w:before="29"/>
        <w:ind w:left="690"/>
        <w:rPr>
          <w:color w:val="444444"/>
          <w:sz w:val="23"/>
        </w:rPr>
      </w:pPr>
      <w:r>
        <w:rPr>
          <w:color w:val="2F2F2F"/>
          <w:w w:val="105"/>
          <w:sz w:val="23"/>
        </w:rPr>
        <w:t>søker gir uriktige opplysninger i søknad som har betydning for</w:t>
      </w:r>
      <w:r>
        <w:rPr>
          <w:color w:val="2F2F2F"/>
          <w:spacing w:val="-1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søknadsbehandlingen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685"/>
          <w:tab w:val="left" w:pos="686"/>
        </w:tabs>
        <w:spacing w:before="28"/>
        <w:ind w:left="685" w:hanging="360"/>
        <w:rPr>
          <w:color w:val="444444"/>
          <w:sz w:val="23"/>
        </w:rPr>
      </w:pPr>
      <w:r>
        <w:rPr>
          <w:color w:val="2F2F2F"/>
          <w:w w:val="105"/>
          <w:sz w:val="23"/>
        </w:rPr>
        <w:t>søker ikke godtar eventuelle saklige vilkår i</w:t>
      </w:r>
      <w:r>
        <w:rPr>
          <w:color w:val="2F2F2F"/>
          <w:spacing w:val="2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vedtaket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685"/>
          <w:tab w:val="left" w:pos="686"/>
        </w:tabs>
        <w:spacing w:before="29" w:line="252" w:lineRule="auto"/>
        <w:ind w:right="762"/>
        <w:rPr>
          <w:color w:val="2F2F2F"/>
          <w:sz w:val="23"/>
        </w:rPr>
      </w:pPr>
      <w:r>
        <w:rPr>
          <w:color w:val="2F2F2F"/>
          <w:w w:val="105"/>
          <w:sz w:val="23"/>
        </w:rPr>
        <w:t>søkers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situasjon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har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endret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seg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fra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søknadstidspunktet</w:t>
      </w:r>
      <w:r>
        <w:rPr>
          <w:color w:val="2F2F2F"/>
          <w:spacing w:val="-2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til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tidspunktet for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inngåelse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av leiekontrakt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685"/>
          <w:tab w:val="left" w:pos="686"/>
        </w:tabs>
        <w:spacing w:before="17"/>
        <w:ind w:left="685" w:hanging="365"/>
        <w:rPr>
          <w:color w:val="444444"/>
          <w:sz w:val="23"/>
        </w:rPr>
      </w:pPr>
      <w:r>
        <w:rPr>
          <w:color w:val="2F2F2F"/>
          <w:w w:val="105"/>
          <w:sz w:val="23"/>
        </w:rPr>
        <w:t>søker har skaffet</w:t>
      </w:r>
      <w:r>
        <w:rPr>
          <w:color w:val="2F2F2F"/>
          <w:w w:val="105"/>
          <w:sz w:val="23"/>
        </w:rPr>
        <w:t xml:space="preserve"> bolig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selv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685"/>
          <w:tab w:val="left" w:pos="686"/>
        </w:tabs>
        <w:spacing w:before="28"/>
        <w:ind w:left="685" w:hanging="365"/>
        <w:rPr>
          <w:color w:val="444444"/>
          <w:sz w:val="23"/>
        </w:rPr>
      </w:pPr>
      <w:r>
        <w:rPr>
          <w:color w:val="2F2F2F"/>
          <w:w w:val="105"/>
          <w:sz w:val="23"/>
        </w:rPr>
        <w:t>søker f'ar tilbud om alternativ boligbistand, og søker aksepter slik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bistand.</w:t>
      </w:r>
    </w:p>
    <w:p w:rsidR="00F55C5B" w:rsidRDefault="00F55C5B">
      <w:pPr>
        <w:pStyle w:val="Brdtekst"/>
        <w:spacing w:before="3"/>
        <w:rPr>
          <w:sz w:val="29"/>
        </w:rPr>
      </w:pPr>
    </w:p>
    <w:p w:rsidR="00F55C5B" w:rsidRDefault="00C908C8">
      <w:pPr>
        <w:ind w:left="331"/>
        <w:rPr>
          <w:b/>
          <w:sz w:val="23"/>
        </w:rPr>
      </w:pPr>
      <w:r>
        <w:rPr>
          <w:b/>
          <w:color w:val="2F2F2F"/>
          <w:w w:val="105"/>
          <w:sz w:val="23"/>
        </w:rPr>
        <w:t>INNTEKT OG FORMUE VED SØKNAD OM KOMMUNAL BOLIG</w:t>
      </w:r>
    </w:p>
    <w:p w:rsidR="00F55C5B" w:rsidRDefault="00C908C8">
      <w:pPr>
        <w:pStyle w:val="Brdtekst"/>
        <w:spacing w:before="47" w:line="290" w:lineRule="auto"/>
        <w:ind w:left="328" w:right="249" w:firstLine="4"/>
      </w:pPr>
      <w:r>
        <w:rPr>
          <w:color w:val="2F2F2F"/>
          <w:w w:val="105"/>
        </w:rPr>
        <w:t>Flere omsorgsboliger har krav om innskudd fra leietaker. Størrelse på innskudd og leiepris anses ikke som saklig grunn for å avslå tilbud om omsorgsbolig, dersom søker ellers anses å ha forsvarlig økonomi til å dekke boutgiftene, eller har mulighet til å s</w:t>
      </w:r>
      <w:r>
        <w:rPr>
          <w:color w:val="2F2F2F"/>
          <w:w w:val="105"/>
        </w:rPr>
        <w:t xml:space="preserve">kaffe finansiering. Det presiseres at krav til egenfinansiering også stilles til søkere som har overdratt egen bolig eller annen formue som gav/gavesalg/forskudd på arv. Det er anledning til </w:t>
      </w:r>
      <w:r>
        <w:rPr>
          <w:rFonts w:ascii="Arial" w:hAnsi="Arial"/>
          <w:color w:val="2F2F2F"/>
          <w:w w:val="105"/>
          <w:sz w:val="19"/>
        </w:rPr>
        <w:t xml:space="preserve">å </w:t>
      </w:r>
      <w:r>
        <w:rPr>
          <w:color w:val="2F2F2F"/>
          <w:w w:val="105"/>
        </w:rPr>
        <w:t>søke Husbankens bostøtte for reduksjon av boutgifter, samt star</w:t>
      </w:r>
      <w:r>
        <w:rPr>
          <w:color w:val="2F2F2F"/>
          <w:w w:val="105"/>
        </w:rPr>
        <w:t>tlån ved innskudd.</w:t>
      </w:r>
    </w:p>
    <w:p w:rsidR="00F55C5B" w:rsidRDefault="00F55C5B">
      <w:pPr>
        <w:pStyle w:val="Brdtekst"/>
        <w:spacing w:before="1"/>
        <w:rPr>
          <w:sz w:val="18"/>
        </w:rPr>
      </w:pPr>
    </w:p>
    <w:p w:rsidR="00F55C5B" w:rsidRDefault="00C908C8">
      <w:pPr>
        <w:pStyle w:val="Overskrift2"/>
        <w:spacing w:before="1"/>
        <w:ind w:left="336"/>
      </w:pPr>
      <w:r>
        <w:rPr>
          <w:color w:val="2F2F2F"/>
          <w:w w:val="105"/>
        </w:rPr>
        <w:t>INNSYNSRETT/KLAGE</w:t>
      </w:r>
    </w:p>
    <w:p w:rsidR="00F55C5B" w:rsidRDefault="00C908C8">
      <w:pPr>
        <w:spacing w:before="43" w:line="292" w:lineRule="auto"/>
        <w:ind w:left="333" w:right="249" w:hanging="3"/>
        <w:rPr>
          <w:sz w:val="23"/>
        </w:rPr>
      </w:pPr>
      <w:r>
        <w:rPr>
          <w:b/>
          <w:color w:val="2F2F2F"/>
          <w:w w:val="105"/>
          <w:sz w:val="23"/>
        </w:rPr>
        <w:t>Innsynsrett:</w:t>
      </w:r>
      <w:r>
        <w:rPr>
          <w:b/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Forvaltningslovens </w:t>
      </w:r>
      <w:r>
        <w:rPr>
          <w:i/>
          <w:color w:val="2F2F2F"/>
          <w:w w:val="105"/>
          <w:sz w:val="23"/>
        </w:rPr>
        <w:t>§</w:t>
      </w:r>
      <w:r>
        <w:rPr>
          <w:i/>
          <w:color w:val="2F2F2F"/>
          <w:spacing w:val="-33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§</w:t>
      </w:r>
      <w:r>
        <w:rPr>
          <w:i/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18</w:t>
      </w:r>
      <w:r>
        <w:rPr>
          <w:color w:val="2F2F2F"/>
          <w:spacing w:val="-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og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19,</w:t>
      </w:r>
      <w:r>
        <w:rPr>
          <w:color w:val="2F2F2F"/>
          <w:spacing w:val="-2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om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retten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til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å</w:t>
      </w:r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se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denne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sakens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dokumenter, gjelder for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vedtaket</w:t>
      </w:r>
    </w:p>
    <w:p w:rsidR="00F55C5B" w:rsidRDefault="00F55C5B">
      <w:pPr>
        <w:spacing w:line="292" w:lineRule="auto"/>
        <w:rPr>
          <w:sz w:val="23"/>
        </w:rPr>
        <w:sectPr w:rsidR="00F55C5B">
          <w:pgSz w:w="11900" w:h="16820"/>
          <w:pgMar w:top="1380" w:right="1280" w:bottom="280" w:left="1020" w:header="708" w:footer="708" w:gutter="0"/>
          <w:cols w:space="708"/>
        </w:sectPr>
      </w:pPr>
    </w:p>
    <w:p w:rsidR="00F55C5B" w:rsidRDefault="00C908C8">
      <w:pPr>
        <w:spacing w:before="69" w:line="280" w:lineRule="auto"/>
        <w:ind w:left="381" w:firstLine="1"/>
        <w:rPr>
          <w:sz w:val="23"/>
        </w:rPr>
      </w:pPr>
      <w:r>
        <w:rPr>
          <w:b/>
          <w:color w:val="313131"/>
          <w:w w:val="105"/>
          <w:sz w:val="24"/>
        </w:rPr>
        <w:lastRenderedPageBreak/>
        <w:t xml:space="preserve">Klage: </w:t>
      </w:r>
      <w:r>
        <w:rPr>
          <w:color w:val="313131"/>
          <w:w w:val="105"/>
          <w:sz w:val="23"/>
        </w:rPr>
        <w:t xml:space="preserve">Mottaker av vedtaket har rett til å klage på enkeltvedtak i henhold til Forskrift om tildeling av kommunal bolig i Rana </w:t>
      </w:r>
      <w:r>
        <w:rPr>
          <w:rFonts w:ascii="Arial" w:hAnsi="Arial"/>
          <w:color w:val="313131"/>
          <w:w w:val="105"/>
        </w:rPr>
        <w:t xml:space="preserve">§ </w:t>
      </w:r>
      <w:r>
        <w:rPr>
          <w:color w:val="313131"/>
          <w:w w:val="105"/>
          <w:sz w:val="23"/>
        </w:rPr>
        <w:t xml:space="preserve">24, jfr. også </w:t>
      </w:r>
      <w:r>
        <w:rPr>
          <w:color w:val="313131"/>
          <w:w w:val="105"/>
          <w:sz w:val="24"/>
        </w:rPr>
        <w:t xml:space="preserve">fvl. </w:t>
      </w:r>
      <w:r>
        <w:rPr>
          <w:color w:val="313131"/>
          <w:w w:val="105"/>
          <w:sz w:val="23"/>
        </w:rPr>
        <w:t>§ 28, første ledd.</w:t>
      </w:r>
    </w:p>
    <w:p w:rsidR="00F55C5B" w:rsidRDefault="00C908C8">
      <w:pPr>
        <w:spacing w:before="200" w:line="249" w:lineRule="auto"/>
        <w:ind w:left="381" w:firstLine="3"/>
        <w:rPr>
          <w:sz w:val="23"/>
        </w:rPr>
      </w:pPr>
      <w:r>
        <w:rPr>
          <w:color w:val="313131"/>
          <w:w w:val="105"/>
          <w:sz w:val="23"/>
        </w:rPr>
        <w:t>Klage sendes avsender av vedtaket, som også vil kunne gi nødvendig råd veiledning. Klagen må fre</w:t>
      </w:r>
      <w:r>
        <w:rPr>
          <w:color w:val="313131"/>
          <w:w w:val="105"/>
          <w:sz w:val="23"/>
        </w:rPr>
        <w:t>msettes innen tre uker etter mottatt vedtak.</w:t>
      </w:r>
    </w:p>
    <w:p w:rsidR="00F55C5B" w:rsidRDefault="00F55C5B">
      <w:pPr>
        <w:pStyle w:val="Brdtekst"/>
        <w:rPr>
          <w:sz w:val="24"/>
        </w:rPr>
      </w:pPr>
    </w:p>
    <w:p w:rsidR="00F55C5B" w:rsidRDefault="00C908C8">
      <w:pPr>
        <w:spacing w:line="249" w:lineRule="auto"/>
        <w:ind w:left="381" w:hanging="2"/>
        <w:rPr>
          <w:sz w:val="23"/>
        </w:rPr>
      </w:pPr>
      <w:r>
        <w:rPr>
          <w:color w:val="313131"/>
          <w:w w:val="105"/>
          <w:sz w:val="23"/>
        </w:rPr>
        <w:t>Dersom administrasjonen opprettholder tidligere vedtak vil klagen sendes kommunens klagenemnd for administrative vedtak (Formannskapet) for endelig avgjørelse, jfr.</w:t>
      </w:r>
    </w:p>
    <w:p w:rsidR="00F55C5B" w:rsidRDefault="00C908C8">
      <w:pPr>
        <w:spacing w:before="3"/>
        <w:ind w:left="380"/>
        <w:rPr>
          <w:sz w:val="23"/>
        </w:rPr>
      </w:pPr>
      <w:r>
        <w:rPr>
          <w:color w:val="313131"/>
          <w:w w:val="105"/>
          <w:sz w:val="23"/>
        </w:rPr>
        <w:t>Forvaltningsloven§ 28, 3. ledd. Vedtak i klag</w:t>
      </w:r>
      <w:r>
        <w:rPr>
          <w:color w:val="313131"/>
          <w:w w:val="105"/>
          <w:sz w:val="23"/>
        </w:rPr>
        <w:t>enemnda kan ikke påklages.</w:t>
      </w:r>
    </w:p>
    <w:p w:rsidR="00F55C5B" w:rsidRDefault="00F55C5B">
      <w:pPr>
        <w:pStyle w:val="Brdtekst"/>
        <w:rPr>
          <w:sz w:val="26"/>
        </w:rPr>
      </w:pPr>
    </w:p>
    <w:p w:rsidR="00F55C5B" w:rsidRDefault="00F55C5B">
      <w:pPr>
        <w:pStyle w:val="Brdtekst"/>
        <w:rPr>
          <w:sz w:val="26"/>
        </w:rPr>
      </w:pPr>
    </w:p>
    <w:p w:rsidR="00F55C5B" w:rsidRDefault="00C908C8">
      <w:pPr>
        <w:spacing w:before="161"/>
        <w:ind w:left="380"/>
        <w:rPr>
          <w:sz w:val="23"/>
        </w:rPr>
      </w:pPr>
      <w:r>
        <w:rPr>
          <w:color w:val="313131"/>
          <w:w w:val="105"/>
          <w:sz w:val="23"/>
        </w:rPr>
        <w:t>Med hilsen</w:t>
      </w: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spacing w:before="3"/>
        <w:rPr>
          <w:sz w:val="25"/>
        </w:rPr>
      </w:pPr>
    </w:p>
    <w:p w:rsidR="00F55C5B" w:rsidRDefault="00C908C8">
      <w:pPr>
        <w:spacing w:before="90"/>
        <w:ind w:left="355" w:right="8640"/>
        <w:jc w:val="center"/>
        <w:rPr>
          <w:sz w:val="23"/>
        </w:rPr>
      </w:pPr>
      <w:r>
        <w:rPr>
          <w:color w:val="313131"/>
          <w:w w:val="105"/>
          <w:sz w:val="23"/>
        </w:rPr>
        <w:t>Leder</w:t>
      </w:r>
    </w:p>
    <w:p w:rsidR="00F55C5B" w:rsidRDefault="00C908C8">
      <w:pPr>
        <w:spacing w:before="5"/>
        <w:ind w:left="4622" w:right="3528"/>
        <w:jc w:val="center"/>
        <w:rPr>
          <w:sz w:val="23"/>
        </w:rPr>
      </w:pPr>
      <w:r>
        <w:rPr>
          <w:color w:val="313131"/>
          <w:w w:val="105"/>
          <w:sz w:val="23"/>
        </w:rPr>
        <w:t>Saksbehandler</w:t>
      </w: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rPr>
          <w:sz w:val="19"/>
        </w:rPr>
      </w:pPr>
    </w:p>
    <w:p w:rsidR="00F55C5B" w:rsidRDefault="00C908C8">
      <w:pPr>
        <w:tabs>
          <w:tab w:val="left" w:pos="1824"/>
        </w:tabs>
        <w:spacing w:before="96"/>
        <w:ind w:left="376"/>
        <w:rPr>
          <w:sz w:val="23"/>
        </w:rPr>
      </w:pPr>
      <w:r>
        <w:rPr>
          <w:color w:val="313131"/>
          <w:w w:val="105"/>
          <w:sz w:val="23"/>
        </w:rPr>
        <w:t>Vedlegg:</w:t>
      </w:r>
      <w:r>
        <w:rPr>
          <w:color w:val="313131"/>
          <w:w w:val="105"/>
          <w:sz w:val="23"/>
        </w:rPr>
        <w:tab/>
        <w:t>Utdrag fra forskrift om tildeling av kommunal</w:t>
      </w:r>
      <w:r>
        <w:rPr>
          <w:color w:val="313131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bolig</w:t>
      </w:r>
    </w:p>
    <w:p w:rsidR="00F55C5B" w:rsidRDefault="00F55C5B">
      <w:pPr>
        <w:rPr>
          <w:sz w:val="23"/>
        </w:rPr>
        <w:sectPr w:rsidR="00F55C5B">
          <w:pgSz w:w="11900" w:h="16820"/>
          <w:pgMar w:top="1360" w:right="1280" w:bottom="280" w:left="1020" w:header="708" w:footer="708" w:gutter="0"/>
          <w:cols w:space="708"/>
        </w:sectPr>
      </w:pPr>
    </w:p>
    <w:p w:rsidR="00F55C5B" w:rsidRDefault="00F55C5B">
      <w:pPr>
        <w:pStyle w:val="Brdtekst"/>
        <w:spacing w:before="7"/>
        <w:rPr>
          <w:sz w:val="22"/>
        </w:rPr>
      </w:pPr>
    </w:p>
    <w:p w:rsidR="00F55C5B" w:rsidRDefault="00C908C8">
      <w:pPr>
        <w:pStyle w:val="Overskrift3"/>
        <w:spacing w:before="92"/>
        <w:ind w:left="374"/>
      </w:pPr>
      <w:r>
        <w:rPr>
          <w:color w:val="2F2F2F"/>
          <w:w w:val="105"/>
        </w:rPr>
        <w:t>UTDRAG FRA LOKAL FORSKRIFT OM TILDELING AV KOMMUNAL BOLIG.</w:t>
      </w:r>
    </w:p>
    <w:p w:rsidR="00F55C5B" w:rsidRDefault="00F55C5B">
      <w:pPr>
        <w:pStyle w:val="Brdtekst"/>
        <w:spacing w:before="7"/>
        <w:rPr>
          <w:b/>
        </w:rPr>
      </w:pPr>
    </w:p>
    <w:p w:rsidR="00F55C5B" w:rsidRDefault="00C908C8">
      <w:pPr>
        <w:pStyle w:val="Brdtekst"/>
        <w:spacing w:line="288" w:lineRule="auto"/>
        <w:ind w:left="371" w:right="118" w:firstLine="3"/>
      </w:pPr>
      <w:r>
        <w:rPr>
          <w:color w:val="2F2F2F"/>
          <w:w w:val="105"/>
        </w:rPr>
        <w:t xml:space="preserve">Lokal forskrift om tildeling av kommunal bolig ligger til grunn for vedtaket. Retningslinjene her har til formål å legge til rette for at personer som faller inn under nærmere bestemte målgrupper kan </w:t>
      </w:r>
      <w:r>
        <w:rPr>
          <w:rFonts w:ascii="Arial" w:hAnsi="Arial"/>
          <w:color w:val="2F2F2F"/>
          <w:w w:val="105"/>
        </w:rPr>
        <w:t xml:space="preserve">få </w:t>
      </w:r>
      <w:r>
        <w:rPr>
          <w:color w:val="2F2F2F"/>
          <w:w w:val="105"/>
        </w:rPr>
        <w:t>leie egnet kommunal bolig. Forskriften skal også bidr</w:t>
      </w:r>
      <w:r>
        <w:rPr>
          <w:color w:val="2F2F2F"/>
          <w:w w:val="105"/>
        </w:rPr>
        <w:t>a til økt rettssikkerhet for søkere til kommunal bolig.</w:t>
      </w:r>
    </w:p>
    <w:p w:rsidR="00F55C5B" w:rsidRDefault="00F55C5B">
      <w:pPr>
        <w:pStyle w:val="Brdtekst"/>
        <w:spacing w:before="6"/>
        <w:rPr>
          <w:sz w:val="17"/>
        </w:rPr>
      </w:pPr>
    </w:p>
    <w:p w:rsidR="00F55C5B" w:rsidRDefault="00C908C8">
      <w:pPr>
        <w:pStyle w:val="Brdtekst"/>
        <w:spacing w:line="288" w:lineRule="auto"/>
        <w:ind w:left="367" w:right="530" w:firstLine="8"/>
      </w:pPr>
      <w:r>
        <w:rPr>
          <w:color w:val="2F2F2F"/>
          <w:w w:val="105"/>
        </w:rPr>
        <w:t>Kommunalt disponerte boliger skal være et virkemiddel for å bistå særskilt vanskeligstilte på boligmarkedet. Kommunen plikter å medvirke til å skaffe boliger til personer som ikke selv kan ivareta sine interesser på boligmarkedet, herunder boliger med særl</w:t>
      </w:r>
      <w:r>
        <w:rPr>
          <w:color w:val="2F2F2F"/>
          <w:w w:val="105"/>
        </w:rPr>
        <w:t>ig tilpasning og med hjelpe- og vernetiltak for dem som trenger det på grunn av alder, funksjonshemning eller av andre årsaker.</w:t>
      </w:r>
    </w:p>
    <w:p w:rsidR="00F55C5B" w:rsidRDefault="00F55C5B">
      <w:pPr>
        <w:pStyle w:val="Brdtekst"/>
        <w:spacing w:before="10"/>
        <w:rPr>
          <w:sz w:val="17"/>
        </w:rPr>
      </w:pPr>
    </w:p>
    <w:p w:rsidR="00F55C5B" w:rsidRDefault="00C908C8">
      <w:pPr>
        <w:pStyle w:val="Overskrift3"/>
        <w:ind w:left="365"/>
      </w:pPr>
      <w:r>
        <w:rPr>
          <w:color w:val="2F2F2F"/>
          <w:w w:val="105"/>
        </w:rPr>
        <w:t>Målgruppe for omsorgsboliger</w:t>
      </w:r>
    </w:p>
    <w:p w:rsidR="00F55C5B" w:rsidRDefault="00C908C8">
      <w:pPr>
        <w:pStyle w:val="Brdtekst"/>
        <w:spacing w:before="47" w:line="288" w:lineRule="auto"/>
        <w:ind w:left="357" w:right="240" w:firstLine="4"/>
      </w:pPr>
      <w:r>
        <w:rPr>
          <w:color w:val="2F2F2F"/>
          <w:w w:val="105"/>
        </w:rPr>
        <w:t>Omsorgsboliger er et tilbud til personer som på grunn av alder, helse, funksjonshemming, mv har et</w:t>
      </w:r>
      <w:r>
        <w:rPr>
          <w:color w:val="2F2F2F"/>
          <w:w w:val="105"/>
        </w:rPr>
        <w:t xml:space="preserve"> omfattende behov for en tilrettelagt bolig med hjemmebaserte helse- og omsorgstjenester i, eller i nær tilknytning til boligen, og som er avhengig av praktisk eller personlig hjelp for å greie dagliglivets gjøremål. Boligene kan være frittstående eller in</w:t>
      </w:r>
      <w:r>
        <w:rPr>
          <w:color w:val="2F2F2F"/>
          <w:w w:val="105"/>
        </w:rPr>
        <w:t>neha fellesskapsløsninger, og kan ha tilknyttet bemanning hele eller deler av døgnet.</w:t>
      </w:r>
    </w:p>
    <w:p w:rsidR="00F55C5B" w:rsidRDefault="00F55C5B">
      <w:pPr>
        <w:pStyle w:val="Brdtekst"/>
        <w:spacing w:before="9"/>
        <w:rPr>
          <w:sz w:val="17"/>
        </w:rPr>
      </w:pPr>
    </w:p>
    <w:p w:rsidR="00F55C5B" w:rsidRDefault="00C908C8">
      <w:pPr>
        <w:pStyle w:val="Brdtekst"/>
        <w:spacing w:line="290" w:lineRule="auto"/>
        <w:ind w:left="358" w:right="249" w:hanging="2"/>
      </w:pPr>
      <w:r>
        <w:rPr>
          <w:color w:val="2F2F2F"/>
          <w:w w:val="105"/>
        </w:rPr>
        <w:t>Omsorgsboliger kan tilbys personer som ikke selv eller ved hjelp av annen offentlig boligbistand greier å skaffe seg egnet bolig.</w:t>
      </w:r>
    </w:p>
    <w:p w:rsidR="00F55C5B" w:rsidRDefault="00F55C5B">
      <w:pPr>
        <w:pStyle w:val="Brdtekst"/>
        <w:spacing w:before="8"/>
        <w:rPr>
          <w:sz w:val="17"/>
        </w:rPr>
      </w:pPr>
    </w:p>
    <w:p w:rsidR="00F55C5B" w:rsidRDefault="00C908C8">
      <w:pPr>
        <w:pStyle w:val="Overskrift3"/>
        <w:ind w:left="360"/>
      </w:pPr>
      <w:r>
        <w:rPr>
          <w:color w:val="2F2F2F"/>
          <w:w w:val="105"/>
        </w:rPr>
        <w:t>Grunnkrav for tildeling av omsorgsboli</w:t>
      </w:r>
      <w:r>
        <w:rPr>
          <w:color w:val="2F2F2F"/>
          <w:w w:val="105"/>
        </w:rPr>
        <w:t>g</w:t>
      </w:r>
    </w:p>
    <w:p w:rsidR="00F55C5B" w:rsidRDefault="00C908C8">
      <w:pPr>
        <w:pStyle w:val="Brdtekst"/>
        <w:spacing w:before="42"/>
        <w:ind w:left="351"/>
      </w:pPr>
      <w:r>
        <w:rPr>
          <w:color w:val="2F2F2F"/>
          <w:w w:val="105"/>
        </w:rPr>
        <w:t>Følgende kriterier vektlegges ved tildeling av omsorgsbolig:</w:t>
      </w:r>
    </w:p>
    <w:p w:rsidR="00F55C5B" w:rsidRDefault="00F55C5B">
      <w:pPr>
        <w:pStyle w:val="Brdtekst"/>
        <w:spacing w:before="1"/>
        <w:rPr>
          <w:sz w:val="22"/>
        </w:rPr>
      </w:pPr>
    </w:p>
    <w:p w:rsidR="00F55C5B" w:rsidRDefault="00C908C8">
      <w:pPr>
        <w:pStyle w:val="Listeavsnitt"/>
        <w:numPr>
          <w:ilvl w:val="0"/>
          <w:numId w:val="1"/>
        </w:numPr>
        <w:tabs>
          <w:tab w:val="left" w:pos="717"/>
          <w:tab w:val="left" w:pos="718"/>
        </w:tabs>
        <w:spacing w:line="290" w:lineRule="auto"/>
        <w:ind w:left="717" w:right="266" w:hanging="367"/>
        <w:rPr>
          <w:color w:val="2F2F2F"/>
          <w:sz w:val="21"/>
        </w:rPr>
      </w:pPr>
      <w:r>
        <w:rPr>
          <w:color w:val="2F2F2F"/>
          <w:w w:val="105"/>
          <w:sz w:val="21"/>
        </w:rPr>
        <w:t>Søker må ha lovlig opphold i Norge og ha folkeregisterregistrert adresse i Rana kommune siste</w:t>
      </w:r>
      <w:r>
        <w:rPr>
          <w:color w:val="2F2F2F"/>
          <w:spacing w:val="-3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to år forut for søknad, med mindre særlige forhold kan</w:t>
      </w:r>
      <w:r>
        <w:rPr>
          <w:color w:val="2F2F2F"/>
          <w:spacing w:val="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dokumenteres.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717"/>
          <w:tab w:val="left" w:pos="718"/>
        </w:tabs>
        <w:spacing w:before="2"/>
        <w:ind w:left="717" w:hanging="367"/>
        <w:rPr>
          <w:color w:val="2F2F2F"/>
          <w:sz w:val="21"/>
        </w:rPr>
      </w:pPr>
      <w:r>
        <w:rPr>
          <w:color w:val="2F2F2F"/>
          <w:w w:val="105"/>
          <w:sz w:val="21"/>
        </w:rPr>
        <w:t>Søker må være fylt 18 år. Det</w:t>
      </w:r>
      <w:r>
        <w:rPr>
          <w:color w:val="2F2F2F"/>
          <w:w w:val="105"/>
          <w:sz w:val="21"/>
        </w:rPr>
        <w:t xml:space="preserve"> kan gjøres unntak fra kravet om alder i særskilte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tilfeller.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712"/>
          <w:tab w:val="left" w:pos="713"/>
        </w:tabs>
        <w:spacing w:before="56" w:line="285" w:lineRule="auto"/>
        <w:ind w:left="721" w:right="467" w:hanging="371"/>
        <w:rPr>
          <w:color w:val="2F2F2F"/>
          <w:sz w:val="21"/>
        </w:rPr>
      </w:pPr>
      <w:r>
        <w:rPr>
          <w:color w:val="2F2F2F"/>
          <w:w w:val="105"/>
          <w:sz w:val="21"/>
        </w:rPr>
        <w:t>Mulighet for fortsatt å bo i opprinnelig hjem med bistand fra hjemmebaserte tjenester skal</w:t>
      </w:r>
      <w:r>
        <w:rPr>
          <w:color w:val="2F2F2F"/>
          <w:spacing w:val="-3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være prøvd ut, samt vurdert som utilstrekkelige for </w:t>
      </w:r>
      <w:r>
        <w:rPr>
          <w:rFonts w:ascii="Arial" w:hAnsi="Arial"/>
          <w:color w:val="2F2F2F"/>
          <w:w w:val="105"/>
          <w:sz w:val="20"/>
        </w:rPr>
        <w:t xml:space="preserve">å </w:t>
      </w:r>
      <w:r>
        <w:rPr>
          <w:color w:val="2F2F2F"/>
          <w:w w:val="105"/>
          <w:sz w:val="21"/>
        </w:rPr>
        <w:t>ivareta søkers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behov.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717"/>
          <w:tab w:val="left" w:pos="718"/>
        </w:tabs>
        <w:spacing w:before="12"/>
        <w:ind w:left="717" w:hanging="367"/>
        <w:rPr>
          <w:color w:val="2F2F2F"/>
          <w:sz w:val="21"/>
        </w:rPr>
      </w:pPr>
      <w:r>
        <w:rPr>
          <w:color w:val="2F2F2F"/>
          <w:w w:val="105"/>
          <w:sz w:val="21"/>
        </w:rPr>
        <w:t>Søker er ikke i stand til å ivareta seg selv i sitt eget hjem med tilpasning av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tjenester.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713"/>
          <w:tab w:val="left" w:pos="714"/>
        </w:tabs>
        <w:spacing w:before="51" w:line="290" w:lineRule="auto"/>
        <w:ind w:left="707" w:right="442" w:hanging="362"/>
        <w:rPr>
          <w:color w:val="2F2F2F"/>
          <w:sz w:val="21"/>
        </w:rPr>
      </w:pPr>
      <w:r>
        <w:rPr>
          <w:color w:val="2F2F2F"/>
          <w:w w:val="105"/>
          <w:sz w:val="21"/>
        </w:rPr>
        <w:t>Nåværende</w:t>
      </w:r>
      <w:r>
        <w:rPr>
          <w:color w:val="2F2F2F"/>
          <w:spacing w:val="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bolig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er</w:t>
      </w:r>
      <w:r>
        <w:rPr>
          <w:color w:val="2F2F2F"/>
          <w:spacing w:val="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utformet</w:t>
      </w:r>
      <w:r>
        <w:rPr>
          <w:color w:val="2F2F2F"/>
          <w:spacing w:val="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på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en</w:t>
      </w:r>
      <w:r>
        <w:rPr>
          <w:color w:val="2F2F2F"/>
          <w:spacing w:val="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måte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som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gjør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det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vanskelig for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søker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å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bo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der,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og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utbedring eller endring i boligen anses å være en urimelig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løsning.</w:t>
      </w:r>
    </w:p>
    <w:p w:rsidR="00F55C5B" w:rsidRDefault="00C908C8">
      <w:pPr>
        <w:pStyle w:val="Listeavsnitt"/>
        <w:numPr>
          <w:ilvl w:val="0"/>
          <w:numId w:val="1"/>
        </w:numPr>
        <w:tabs>
          <w:tab w:val="left" w:pos="712"/>
          <w:tab w:val="left" w:pos="713"/>
        </w:tabs>
        <w:spacing w:before="2"/>
        <w:ind w:left="712" w:hanging="367"/>
        <w:rPr>
          <w:color w:val="424242"/>
          <w:sz w:val="21"/>
        </w:rPr>
      </w:pPr>
      <w:r>
        <w:rPr>
          <w:color w:val="2F2F2F"/>
          <w:w w:val="105"/>
          <w:sz w:val="21"/>
        </w:rPr>
        <w:t>Søker anses å ha urimelig store vansker med å skaffe seg egnet bolig i ordinært</w:t>
      </w:r>
      <w:r>
        <w:rPr>
          <w:color w:val="2F2F2F"/>
          <w:spacing w:val="-3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boligmarked.</w:t>
      </w:r>
    </w:p>
    <w:p w:rsidR="00F55C5B" w:rsidRDefault="00F55C5B">
      <w:pPr>
        <w:pStyle w:val="Brdtekst"/>
        <w:rPr>
          <w:sz w:val="30"/>
        </w:rPr>
      </w:pPr>
    </w:p>
    <w:p w:rsidR="00F55C5B" w:rsidRDefault="00C908C8">
      <w:pPr>
        <w:pStyle w:val="Brdtekst"/>
        <w:spacing w:line="290" w:lineRule="auto"/>
        <w:ind w:left="346" w:right="249" w:firstLine="4"/>
      </w:pPr>
      <w:r>
        <w:rPr>
          <w:color w:val="2F2F2F"/>
          <w:w w:val="105"/>
        </w:rPr>
        <w:t xml:space="preserve">Søkers helsemessige og sosiale forhold tillegges avgjørende vekt ved behandling av søknaden. Et boligbehov alene gir derfor ikke rett til omsorgsbolig, og ventes </w:t>
      </w:r>
      <w:r>
        <w:rPr>
          <w:color w:val="2F2F2F"/>
          <w:w w:val="105"/>
        </w:rPr>
        <w:t>normalt dekt i ordinært boligmarked. Søkere som har omfattende behov og/eller bistand fra hjelpeapparatet kan tildeles omsorgsbolig så fremst boligen har betydning for et helhetlig tilbud, og når annen boligbistand ikke er aktuelt.</w:t>
      </w:r>
    </w:p>
    <w:p w:rsidR="00F55C5B" w:rsidRDefault="00C908C8">
      <w:pPr>
        <w:pStyle w:val="Brdtekst"/>
        <w:spacing w:line="241" w:lineRule="exact"/>
        <w:ind w:left="348"/>
      </w:pPr>
      <w:r>
        <w:rPr>
          <w:color w:val="2F2F2F"/>
          <w:w w:val="105"/>
        </w:rPr>
        <w:t>Tjenestetilbudets innhol</w:t>
      </w:r>
      <w:r>
        <w:rPr>
          <w:color w:val="2F2F2F"/>
          <w:w w:val="105"/>
        </w:rPr>
        <w:t>d og omfang følger av egne vedtak som fattes av ansvarlig fagavdeling.</w:t>
      </w:r>
    </w:p>
    <w:p w:rsidR="00F55C5B" w:rsidRDefault="00F55C5B">
      <w:pPr>
        <w:pStyle w:val="Brdtekst"/>
        <w:rPr>
          <w:sz w:val="22"/>
        </w:rPr>
      </w:pPr>
    </w:p>
    <w:p w:rsidR="00F55C5B" w:rsidRDefault="00C908C8">
      <w:pPr>
        <w:pStyle w:val="Overskrift3"/>
        <w:spacing w:before="1"/>
        <w:ind w:left="342"/>
        <w:jc w:val="both"/>
      </w:pPr>
      <w:r>
        <w:rPr>
          <w:color w:val="2F2F2F"/>
          <w:w w:val="105"/>
        </w:rPr>
        <w:t>Nåværende boforhold ved søknad om omsorgsbolig</w:t>
      </w:r>
    </w:p>
    <w:p w:rsidR="00F55C5B" w:rsidRDefault="00C908C8">
      <w:pPr>
        <w:pStyle w:val="Brdtekst"/>
        <w:spacing w:before="46" w:line="288" w:lineRule="auto"/>
        <w:ind w:left="343" w:right="343" w:hanging="3"/>
        <w:jc w:val="both"/>
      </w:pPr>
      <w:r>
        <w:rPr>
          <w:color w:val="2F2F2F"/>
          <w:w w:val="105"/>
        </w:rPr>
        <w:t>Det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legges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til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grunn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søker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er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uten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egnet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bolig,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og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ikke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har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mulighet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til</w:t>
      </w:r>
      <w:r>
        <w:rPr>
          <w:color w:val="2F2F2F"/>
          <w:spacing w:val="-11"/>
          <w:w w:val="105"/>
        </w:rPr>
        <w:t xml:space="preserve"> </w:t>
      </w:r>
      <w:r>
        <w:rPr>
          <w:rFonts w:ascii="Arial" w:hAnsi="Arial"/>
          <w:color w:val="2F2F2F"/>
          <w:w w:val="105"/>
        </w:rPr>
        <w:t>å</w:t>
      </w:r>
      <w:r>
        <w:rPr>
          <w:rFonts w:ascii="Arial" w:hAnsi="Arial"/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fremskaffe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alternativ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bolig selv.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Boligens egnethet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vurderes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forhold til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søkers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helsemessige og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sosiale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forhold.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Kommunen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kan gi veiledning om tilpasning av egen bolig der dette er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aktuelt.</w:t>
      </w:r>
    </w:p>
    <w:p w:rsidR="00F55C5B" w:rsidRDefault="00F55C5B">
      <w:pPr>
        <w:pStyle w:val="Brdtekst"/>
        <w:rPr>
          <w:sz w:val="10"/>
        </w:rPr>
      </w:pPr>
    </w:p>
    <w:p w:rsidR="00F55C5B" w:rsidRDefault="00C908C8">
      <w:pPr>
        <w:pStyle w:val="Brdtekst"/>
        <w:spacing w:before="92" w:line="290" w:lineRule="auto"/>
        <w:ind w:left="343" w:firstLine="3"/>
      </w:pPr>
      <w:r>
        <w:rPr>
          <w:color w:val="2F2F2F"/>
          <w:w w:val="105"/>
        </w:rPr>
        <w:t xml:space="preserve">Forskriften i sin helhet kan leses på Lovdata sine nettsider, </w:t>
      </w:r>
      <w:r>
        <w:rPr>
          <w:color w:val="908EB6"/>
          <w:w w:val="105"/>
          <w:u w:val="thick" w:color="757575"/>
        </w:rPr>
        <w:t>htt ://lovdata.no/forskrift/2015-02-10-147</w:t>
      </w:r>
      <w:r>
        <w:rPr>
          <w:color w:val="757575"/>
          <w:w w:val="105"/>
        </w:rPr>
        <w:t xml:space="preserve">. </w:t>
      </w:r>
      <w:r>
        <w:rPr>
          <w:color w:val="2F2F2F"/>
          <w:w w:val="105"/>
        </w:rPr>
        <w:t>Nærmere informasjon kan også f°as hos avsender av vedtak.</w:t>
      </w:r>
    </w:p>
    <w:p w:rsidR="00F55C5B" w:rsidRDefault="00F55C5B">
      <w:pPr>
        <w:spacing w:line="290" w:lineRule="auto"/>
        <w:sectPr w:rsidR="00F55C5B">
          <w:pgSz w:w="11900" w:h="16820"/>
          <w:pgMar w:top="1600" w:right="1280" w:bottom="280" w:left="1020" w:header="708" w:footer="708" w:gutter="0"/>
          <w:cols w:space="708"/>
        </w:sectPr>
      </w:pPr>
    </w:p>
    <w:p w:rsidR="00F55C5B" w:rsidRDefault="00F55C5B">
      <w:pPr>
        <w:pStyle w:val="Brdtekst"/>
        <w:rPr>
          <w:sz w:val="20"/>
        </w:rPr>
      </w:pPr>
    </w:p>
    <w:p w:rsidR="00F55C5B" w:rsidRDefault="00F55C5B">
      <w:pPr>
        <w:pStyle w:val="Brdtekst"/>
        <w:spacing w:before="11"/>
        <w:rPr>
          <w:sz w:val="24"/>
        </w:rPr>
      </w:pPr>
    </w:p>
    <w:p w:rsidR="00F55C5B" w:rsidRDefault="00F55C5B">
      <w:pPr>
        <w:rPr>
          <w:sz w:val="24"/>
        </w:rPr>
        <w:sectPr w:rsidR="00F55C5B">
          <w:pgSz w:w="11910" w:h="16830"/>
          <w:pgMar w:top="1580" w:right="1140" w:bottom="280" w:left="1120" w:header="708" w:footer="708" w:gutter="0"/>
          <w:cols w:space="708"/>
        </w:sectPr>
      </w:pPr>
    </w:p>
    <w:p w:rsidR="00C908C8" w:rsidRDefault="00C908C8">
      <w:pPr>
        <w:pStyle w:val="Overskrift1"/>
        <w:spacing w:before="145" w:line="187" w:lineRule="auto"/>
        <w:ind w:left="297" w:hanging="2"/>
        <w:rPr>
          <w:color w:val="2C2C2C"/>
          <w:w w:val="80"/>
        </w:rPr>
      </w:pPr>
    </w:p>
    <w:p w:rsidR="00C908C8" w:rsidRDefault="00C908C8">
      <w:pPr>
        <w:pStyle w:val="Overskrift1"/>
        <w:spacing w:before="145" w:line="187" w:lineRule="auto"/>
        <w:ind w:left="297" w:hanging="2"/>
        <w:rPr>
          <w:color w:val="2C2C2C"/>
          <w:w w:val="80"/>
        </w:rPr>
      </w:pPr>
    </w:p>
    <w:p w:rsidR="00F55C5B" w:rsidRDefault="00C908C8">
      <w:pPr>
        <w:pStyle w:val="Overskrift1"/>
        <w:spacing w:before="145" w:line="187" w:lineRule="auto"/>
        <w:ind w:left="297" w:hanging="2"/>
      </w:pPr>
      <w:bookmarkStart w:id="0" w:name="_GoBack"/>
      <w:bookmarkEnd w:id="0"/>
      <w:r>
        <w:rPr>
          <w:color w:val="2C2C2C"/>
          <w:w w:val="80"/>
        </w:rPr>
        <w:t xml:space="preserve">Folke Danser </w:t>
      </w:r>
      <w:r>
        <w:rPr>
          <w:color w:val="2C2C2C"/>
          <w:w w:val="70"/>
        </w:rPr>
        <w:t>Numedalsveien 52</w:t>
      </w:r>
    </w:p>
    <w:p w:rsidR="00F55C5B" w:rsidRDefault="00C908C8">
      <w:pPr>
        <w:spacing w:before="220"/>
        <w:ind w:left="296"/>
        <w:rPr>
          <w:rFonts w:ascii="Arial Black"/>
          <w:sz w:val="25"/>
        </w:rPr>
      </w:pPr>
      <w:r>
        <w:rPr>
          <w:rFonts w:ascii="Arial Black"/>
          <w:color w:val="2C2C2C"/>
          <w:w w:val="80"/>
          <w:sz w:val="25"/>
        </w:rPr>
        <w:t>3602</w:t>
      </w:r>
      <w:r>
        <w:rPr>
          <w:rFonts w:ascii="Arial Black"/>
          <w:color w:val="2C2C2C"/>
          <w:spacing w:val="-42"/>
          <w:w w:val="80"/>
          <w:sz w:val="25"/>
        </w:rPr>
        <w:t xml:space="preserve"> </w:t>
      </w:r>
      <w:r>
        <w:rPr>
          <w:rFonts w:ascii="Arial Black"/>
          <w:color w:val="2C2C2C"/>
          <w:w w:val="80"/>
          <w:sz w:val="25"/>
        </w:rPr>
        <w:t>KONGSBERG</w:t>
      </w:r>
    </w:p>
    <w:p w:rsidR="00F55C5B" w:rsidRDefault="00C908C8">
      <w:pPr>
        <w:spacing w:before="96"/>
        <w:ind w:left="295"/>
        <w:rPr>
          <w:rFonts w:ascii="Arial Black" w:hAnsi="Arial Black"/>
          <w:sz w:val="25"/>
        </w:rPr>
      </w:pPr>
      <w:r>
        <w:br w:type="column"/>
      </w:r>
      <w:r>
        <w:rPr>
          <w:rFonts w:ascii="Arial Black" w:hAnsi="Arial Black"/>
          <w:color w:val="2C2C2C"/>
          <w:w w:val="80"/>
          <w:sz w:val="25"/>
        </w:rPr>
        <w:t>Unntatt offentlighet Off.I.§ 13</w:t>
      </w:r>
    </w:p>
    <w:p w:rsidR="00F55C5B" w:rsidRDefault="00C908C8">
      <w:pPr>
        <w:spacing w:before="198" w:line="316" w:lineRule="exact"/>
        <w:ind w:left="1500"/>
        <w:rPr>
          <w:rFonts w:ascii="Arial Black"/>
          <w:sz w:val="25"/>
        </w:rPr>
      </w:pPr>
      <w:r>
        <w:rPr>
          <w:rFonts w:ascii="Arial Black"/>
          <w:color w:val="2C2C2C"/>
          <w:w w:val="80"/>
          <w:sz w:val="25"/>
        </w:rPr>
        <w:t>31.10.2018</w:t>
      </w:r>
    </w:p>
    <w:p w:rsidR="00F55C5B" w:rsidRDefault="00C908C8">
      <w:pPr>
        <w:spacing w:before="21" w:line="189" w:lineRule="auto"/>
        <w:ind w:left="1778" w:hanging="297"/>
        <w:rPr>
          <w:rFonts w:ascii="Arial Black"/>
          <w:sz w:val="25"/>
        </w:rPr>
      </w:pPr>
      <w:r>
        <w:rPr>
          <w:rFonts w:ascii="Arial Black"/>
          <w:color w:val="2C2C2C"/>
          <w:w w:val="80"/>
          <w:sz w:val="25"/>
        </w:rPr>
        <w:t xml:space="preserve">Sak </w:t>
      </w:r>
      <w:r>
        <w:rPr>
          <w:rFonts w:ascii="Gill Sans MT"/>
          <w:color w:val="2C2C2C"/>
          <w:w w:val="80"/>
          <w:sz w:val="20"/>
        </w:rPr>
        <w:t xml:space="preserve">nr. </w:t>
      </w:r>
      <w:r>
        <w:rPr>
          <w:rFonts w:ascii="Arial Black"/>
          <w:color w:val="2C2C2C"/>
          <w:w w:val="80"/>
          <w:sz w:val="25"/>
        </w:rPr>
        <w:t xml:space="preserve">4363/2018 </w:t>
      </w:r>
      <w:r>
        <w:rPr>
          <w:rFonts w:ascii="Arial Black"/>
          <w:color w:val="2C2C2C"/>
          <w:w w:val="75"/>
          <w:sz w:val="25"/>
        </w:rPr>
        <w:t>Bruker ID 6745</w:t>
      </w:r>
    </w:p>
    <w:p w:rsidR="00F55C5B" w:rsidRDefault="00F55C5B">
      <w:pPr>
        <w:spacing w:line="189" w:lineRule="auto"/>
        <w:rPr>
          <w:rFonts w:ascii="Arial Black"/>
          <w:sz w:val="25"/>
        </w:rPr>
        <w:sectPr w:rsidR="00F55C5B">
          <w:type w:val="continuous"/>
          <w:pgSz w:w="11910" w:h="16830"/>
          <w:pgMar w:top="1460" w:right="1140" w:bottom="280" w:left="1120" w:header="708" w:footer="708" w:gutter="0"/>
          <w:cols w:num="2" w:space="708" w:equalWidth="0">
            <w:col w:w="2311" w:space="3805"/>
            <w:col w:w="3534"/>
          </w:cols>
        </w:sectPr>
      </w:pPr>
    </w:p>
    <w:p w:rsidR="00F55C5B" w:rsidRDefault="00F55C5B">
      <w:pPr>
        <w:pStyle w:val="Brdtekst"/>
        <w:rPr>
          <w:rFonts w:ascii="Arial Black"/>
          <w:sz w:val="20"/>
        </w:rPr>
      </w:pPr>
    </w:p>
    <w:p w:rsidR="00F55C5B" w:rsidRDefault="00F55C5B">
      <w:pPr>
        <w:pStyle w:val="Brdtekst"/>
        <w:spacing w:before="4"/>
        <w:rPr>
          <w:rFonts w:ascii="Arial Black"/>
          <w:sz w:val="24"/>
        </w:rPr>
      </w:pPr>
    </w:p>
    <w:p w:rsidR="00F55C5B" w:rsidRDefault="00C908C8">
      <w:pPr>
        <w:spacing w:before="98"/>
        <w:ind w:left="214"/>
        <w:rPr>
          <w:rFonts w:ascii="Palatino Linotype"/>
          <w:b/>
          <w:sz w:val="24"/>
        </w:rPr>
      </w:pPr>
      <w:r>
        <w:rPr>
          <w:rFonts w:ascii="Palatino Linotype"/>
          <w:b/>
          <w:color w:val="2C2C2C"/>
          <w:sz w:val="24"/>
        </w:rPr>
        <w:t>Vedtak om venteli</w:t>
      </w:r>
      <w:r>
        <w:rPr>
          <w:rFonts w:ascii="Palatino Linotype"/>
          <w:b/>
          <w:color w:val="2C2C2C"/>
          <w:sz w:val="24"/>
        </w:rPr>
        <w:t>ste for kommunal omsorgsbolig</w:t>
      </w:r>
    </w:p>
    <w:p w:rsidR="00F55C5B" w:rsidRDefault="00C908C8">
      <w:pPr>
        <w:spacing w:before="199"/>
        <w:ind w:left="214"/>
        <w:jc w:val="both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spacing w:val="-2"/>
          <w:w w:val="85"/>
          <w:sz w:val="25"/>
        </w:rPr>
        <w:t>V</w:t>
      </w:r>
      <w:r>
        <w:rPr>
          <w:rFonts w:ascii="Arial Black" w:hAnsi="Arial Black"/>
          <w:color w:val="2C2C2C"/>
          <w:w w:val="85"/>
          <w:sz w:val="25"/>
        </w:rPr>
        <w:t>i</w:t>
      </w:r>
      <w:r>
        <w:rPr>
          <w:rFonts w:ascii="Arial Black" w:hAnsi="Arial Black"/>
          <w:color w:val="2C2C2C"/>
          <w:spacing w:val="-25"/>
          <w:sz w:val="25"/>
        </w:rPr>
        <w:t xml:space="preserve"> </w:t>
      </w:r>
      <w:r>
        <w:rPr>
          <w:rFonts w:ascii="Arial Black" w:hAnsi="Arial Black"/>
          <w:color w:val="2C2C2C"/>
          <w:w w:val="69"/>
          <w:sz w:val="25"/>
        </w:rPr>
        <w:t>viser</w:t>
      </w:r>
      <w:r>
        <w:rPr>
          <w:rFonts w:ascii="Arial Black" w:hAnsi="Arial Black"/>
          <w:color w:val="2C2C2C"/>
          <w:spacing w:val="-22"/>
          <w:sz w:val="25"/>
        </w:rPr>
        <w:t xml:space="preserve"> </w:t>
      </w:r>
      <w:r>
        <w:rPr>
          <w:rFonts w:ascii="Arial Black" w:hAnsi="Arial Black"/>
          <w:color w:val="2C2C2C"/>
          <w:spacing w:val="-4"/>
          <w:w w:val="70"/>
          <w:sz w:val="25"/>
        </w:rPr>
        <w:t>ti</w:t>
      </w:r>
      <w:r>
        <w:rPr>
          <w:rFonts w:ascii="Arial Black" w:hAnsi="Arial Black"/>
          <w:color w:val="2C2C2C"/>
          <w:w w:val="70"/>
          <w:sz w:val="25"/>
        </w:rPr>
        <w:t>l</w:t>
      </w:r>
      <w:r>
        <w:rPr>
          <w:rFonts w:ascii="Arial Black" w:hAnsi="Arial Black"/>
          <w:color w:val="2C2C2C"/>
          <w:spacing w:val="-17"/>
          <w:sz w:val="25"/>
        </w:rPr>
        <w:t xml:space="preserve"> </w:t>
      </w:r>
      <w:r>
        <w:rPr>
          <w:rFonts w:ascii="Arial Black" w:hAnsi="Arial Black"/>
          <w:color w:val="2C2C2C"/>
          <w:spacing w:val="-1"/>
          <w:w w:val="68"/>
          <w:sz w:val="25"/>
        </w:rPr>
        <w:t>søknaden</w:t>
      </w:r>
      <w:r>
        <w:rPr>
          <w:rFonts w:ascii="Arial Black" w:hAnsi="Arial Black"/>
          <w:color w:val="2C2C2C"/>
          <w:spacing w:val="2"/>
          <w:w w:val="68"/>
          <w:sz w:val="25"/>
        </w:rPr>
        <w:t>/</w:t>
      </w:r>
      <w:r>
        <w:rPr>
          <w:rFonts w:ascii="Arial Black" w:hAnsi="Arial Black"/>
          <w:color w:val="2C2C2C"/>
          <w:spacing w:val="3"/>
          <w:w w:val="68"/>
          <w:sz w:val="25"/>
        </w:rPr>
        <w:t>henvendelse</w:t>
      </w:r>
      <w:r>
        <w:rPr>
          <w:rFonts w:ascii="Arial Black" w:hAnsi="Arial Black"/>
          <w:color w:val="2C2C2C"/>
          <w:w w:val="68"/>
          <w:sz w:val="25"/>
        </w:rPr>
        <w:t>n</w:t>
      </w:r>
      <w:r>
        <w:rPr>
          <w:rFonts w:ascii="Arial Black" w:hAnsi="Arial Black"/>
          <w:color w:val="2C2C2C"/>
          <w:spacing w:val="-25"/>
          <w:sz w:val="25"/>
        </w:rPr>
        <w:t xml:space="preserve"> </w:t>
      </w:r>
      <w:r>
        <w:rPr>
          <w:rFonts w:ascii="Arial Black" w:hAnsi="Arial Black"/>
          <w:color w:val="2C2C2C"/>
          <w:w w:val="78"/>
          <w:sz w:val="25"/>
        </w:rPr>
        <w:t>vi</w:t>
      </w:r>
      <w:r>
        <w:rPr>
          <w:rFonts w:ascii="Arial Black" w:hAnsi="Arial Black"/>
          <w:color w:val="2C2C2C"/>
          <w:spacing w:val="-26"/>
          <w:sz w:val="25"/>
        </w:rPr>
        <w:t xml:space="preserve"> </w:t>
      </w:r>
      <w:r>
        <w:rPr>
          <w:rFonts w:ascii="Arial Black" w:hAnsi="Arial Black"/>
          <w:color w:val="2C2C2C"/>
          <w:w w:val="72"/>
          <w:sz w:val="25"/>
        </w:rPr>
        <w:t>mo</w:t>
      </w:r>
      <w:r>
        <w:rPr>
          <w:rFonts w:ascii="Arial Black" w:hAnsi="Arial Black"/>
          <w:color w:val="2C2C2C"/>
          <w:w w:val="57"/>
          <w:sz w:val="25"/>
        </w:rPr>
        <w:t>tt</w:t>
      </w:r>
      <w:r>
        <w:rPr>
          <w:rFonts w:ascii="Arial Black" w:hAnsi="Arial Black"/>
          <w:color w:val="2C2C2C"/>
          <w:w w:val="71"/>
          <w:sz w:val="25"/>
        </w:rPr>
        <w:t>o</w:t>
      </w:r>
      <w:r>
        <w:rPr>
          <w:rFonts w:ascii="Arial Black" w:hAnsi="Arial Black"/>
          <w:color w:val="2C2C2C"/>
          <w:spacing w:val="-4"/>
          <w:w w:val="71"/>
          <w:sz w:val="25"/>
        </w:rPr>
        <w:t>k</w:t>
      </w:r>
      <w:r>
        <w:rPr>
          <w:rFonts w:ascii="Arial Black" w:hAnsi="Arial Black"/>
          <w:color w:val="2C2C2C"/>
          <w:w w:val="140"/>
          <w:sz w:val="25"/>
        </w:rPr>
        <w:t>*</w:t>
      </w:r>
      <w:r>
        <w:rPr>
          <w:rFonts w:ascii="Arial Black" w:hAnsi="Arial Black"/>
          <w:color w:val="2C2C2C"/>
          <w:spacing w:val="-39"/>
          <w:sz w:val="25"/>
        </w:rPr>
        <w:t xml:space="preserve"> </w:t>
      </w:r>
      <w:r>
        <w:rPr>
          <w:rFonts w:ascii="Arial Black" w:hAnsi="Arial Black"/>
          <w:color w:val="2C2C2C"/>
          <w:spacing w:val="-1"/>
          <w:w w:val="74"/>
          <w:sz w:val="25"/>
        </w:rPr>
        <w:t>fo</w:t>
      </w:r>
      <w:r>
        <w:rPr>
          <w:rFonts w:ascii="Arial Black" w:hAnsi="Arial Black"/>
          <w:color w:val="2C2C2C"/>
          <w:w w:val="70"/>
          <w:sz w:val="25"/>
        </w:rPr>
        <w:t>r</w:t>
      </w:r>
      <w:r>
        <w:rPr>
          <w:rFonts w:ascii="Arial Black" w:hAnsi="Arial Black"/>
          <w:color w:val="2C2C2C"/>
          <w:spacing w:val="-20"/>
          <w:sz w:val="25"/>
        </w:rPr>
        <w:t xml:space="preserve"> </w:t>
      </w:r>
      <w:r>
        <w:rPr>
          <w:rFonts w:ascii="Arial Black" w:hAnsi="Arial Black"/>
          <w:color w:val="2C2C2C"/>
          <w:spacing w:val="1"/>
          <w:w w:val="71"/>
          <w:sz w:val="25"/>
        </w:rPr>
        <w:t>Folk</w:t>
      </w:r>
      <w:r>
        <w:rPr>
          <w:rFonts w:ascii="Arial Black" w:hAnsi="Arial Black"/>
          <w:color w:val="2C2C2C"/>
          <w:w w:val="71"/>
          <w:sz w:val="25"/>
        </w:rPr>
        <w:t>e</w:t>
      </w:r>
      <w:r>
        <w:rPr>
          <w:rFonts w:ascii="Arial Black" w:hAnsi="Arial Black"/>
          <w:color w:val="2C2C2C"/>
          <w:spacing w:val="-17"/>
          <w:sz w:val="25"/>
        </w:rPr>
        <w:t xml:space="preserve"> </w:t>
      </w:r>
      <w:r>
        <w:rPr>
          <w:rFonts w:ascii="Arial Black" w:hAnsi="Arial Black"/>
          <w:color w:val="2C2C2C"/>
          <w:w w:val="70"/>
          <w:sz w:val="25"/>
        </w:rPr>
        <w:t>Danser,</w:t>
      </w:r>
      <w:r>
        <w:rPr>
          <w:rFonts w:ascii="Arial Black" w:hAnsi="Arial Black"/>
          <w:color w:val="2C2C2C"/>
          <w:spacing w:val="-10"/>
          <w:sz w:val="25"/>
        </w:rPr>
        <w:t xml:space="preserve"> </w:t>
      </w:r>
      <w:r>
        <w:rPr>
          <w:rFonts w:ascii="Arial Black" w:hAnsi="Arial Black"/>
          <w:color w:val="2C2C2C"/>
          <w:spacing w:val="1"/>
          <w:w w:val="75"/>
          <w:sz w:val="25"/>
        </w:rPr>
        <w:t>fø</w:t>
      </w:r>
      <w:r>
        <w:rPr>
          <w:rFonts w:ascii="Arial Black" w:hAnsi="Arial Black"/>
          <w:color w:val="2C2C2C"/>
          <w:spacing w:val="2"/>
          <w:w w:val="65"/>
          <w:sz w:val="25"/>
        </w:rPr>
        <w:t>d</w:t>
      </w:r>
      <w:r>
        <w:rPr>
          <w:rFonts w:ascii="Arial Black" w:hAnsi="Arial Black"/>
          <w:color w:val="2C2C2C"/>
          <w:w w:val="65"/>
          <w:sz w:val="25"/>
        </w:rPr>
        <w:t>t</w:t>
      </w:r>
      <w:r>
        <w:rPr>
          <w:rFonts w:ascii="Arial Black" w:hAnsi="Arial Black"/>
          <w:color w:val="2C2C2C"/>
          <w:spacing w:val="-27"/>
          <w:sz w:val="25"/>
        </w:rPr>
        <w:t xml:space="preserve"> </w:t>
      </w:r>
      <w:r>
        <w:rPr>
          <w:rFonts w:ascii="Arial Black" w:hAnsi="Arial Black"/>
          <w:color w:val="2C2C2C"/>
          <w:w w:val="70"/>
          <w:sz w:val="25"/>
        </w:rPr>
        <w:t>14.01.1998.</w:t>
      </w:r>
    </w:p>
    <w:p w:rsidR="00F55C5B" w:rsidRDefault="00C908C8">
      <w:pPr>
        <w:spacing w:before="214" w:line="213" w:lineRule="auto"/>
        <w:ind w:left="215" w:right="516" w:hanging="4"/>
        <w:jc w:val="both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70"/>
          <w:sz w:val="25"/>
        </w:rPr>
        <w:t xml:space="preserve">Du fyller vilkårene for </w:t>
      </w:r>
      <w:r>
        <w:rPr>
          <w:rFonts w:ascii="Arial Black" w:hAnsi="Arial Black"/>
          <w:color w:val="2C2C2C"/>
          <w:spacing w:val="2"/>
          <w:w w:val="70"/>
          <w:sz w:val="25"/>
        </w:rPr>
        <w:t xml:space="preserve">tildeling </w:t>
      </w:r>
      <w:r>
        <w:rPr>
          <w:rFonts w:ascii="Arial Black" w:hAnsi="Arial Black"/>
          <w:color w:val="2C2C2C"/>
          <w:w w:val="70"/>
          <w:sz w:val="25"/>
        </w:rPr>
        <w:t xml:space="preserve">av </w:t>
      </w:r>
      <w:r>
        <w:rPr>
          <w:rFonts w:ascii="Arial Black" w:hAnsi="Arial Black"/>
          <w:color w:val="EF6884"/>
          <w:w w:val="70"/>
          <w:sz w:val="25"/>
        </w:rPr>
        <w:t xml:space="preserve">bemannet </w:t>
      </w:r>
      <w:r>
        <w:rPr>
          <w:rFonts w:ascii="Sitka Display" w:hAnsi="Sitka Display"/>
          <w:i/>
          <w:color w:val="F893A8"/>
          <w:w w:val="70"/>
          <w:sz w:val="26"/>
        </w:rPr>
        <w:t xml:space="preserve">I </w:t>
      </w:r>
      <w:r>
        <w:rPr>
          <w:rFonts w:ascii="Arial Black" w:hAnsi="Arial Black"/>
          <w:color w:val="EF6884"/>
          <w:w w:val="70"/>
          <w:sz w:val="25"/>
        </w:rPr>
        <w:t xml:space="preserve">ubemannet </w:t>
      </w:r>
      <w:r>
        <w:rPr>
          <w:rFonts w:ascii="Arial Black" w:hAnsi="Arial Black"/>
          <w:color w:val="2C2C2C"/>
          <w:w w:val="70"/>
          <w:sz w:val="25"/>
        </w:rPr>
        <w:t xml:space="preserve">omsorgsbolig, men kommunen har </w:t>
      </w:r>
      <w:r>
        <w:rPr>
          <w:rFonts w:ascii="Arial Black" w:hAnsi="Arial Black"/>
          <w:color w:val="2C2C2C"/>
          <w:w w:val="75"/>
          <w:sz w:val="25"/>
        </w:rPr>
        <w:t>per</w:t>
      </w:r>
      <w:r>
        <w:rPr>
          <w:rFonts w:ascii="Arial Black" w:hAnsi="Arial Black"/>
          <w:color w:val="2C2C2C"/>
          <w:spacing w:val="-4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tiden</w:t>
      </w:r>
      <w:r>
        <w:rPr>
          <w:rFonts w:ascii="Arial Black" w:hAnsi="Arial Black"/>
          <w:color w:val="2C2C2C"/>
          <w:spacing w:val="-45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ingen</w:t>
      </w:r>
      <w:r>
        <w:rPr>
          <w:rFonts w:ascii="Arial Black" w:hAnsi="Arial Black"/>
          <w:color w:val="2C2C2C"/>
          <w:spacing w:val="-4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ledig</w:t>
      </w:r>
      <w:r>
        <w:rPr>
          <w:rFonts w:ascii="Arial Black" w:hAnsi="Arial Black"/>
          <w:color w:val="2C2C2C"/>
          <w:spacing w:val="-4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egnet</w:t>
      </w:r>
      <w:r>
        <w:rPr>
          <w:rFonts w:ascii="Arial Black" w:hAnsi="Arial Black"/>
          <w:color w:val="2C2C2C"/>
          <w:spacing w:val="-36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bolig.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Du</w:t>
      </w:r>
      <w:r>
        <w:rPr>
          <w:rFonts w:ascii="Arial Black" w:hAnsi="Arial Black"/>
          <w:color w:val="2C2C2C"/>
          <w:spacing w:val="-4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settes</w:t>
      </w:r>
      <w:r>
        <w:rPr>
          <w:rFonts w:ascii="Arial Black" w:hAnsi="Arial Black"/>
          <w:color w:val="2C2C2C"/>
          <w:spacing w:val="-41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derfor</w:t>
      </w:r>
      <w:r>
        <w:rPr>
          <w:rFonts w:ascii="Arial Black" w:hAnsi="Arial Black"/>
          <w:color w:val="2C2C2C"/>
          <w:spacing w:val="-38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på</w:t>
      </w:r>
      <w:r>
        <w:rPr>
          <w:rFonts w:ascii="Arial Black" w:hAnsi="Arial Black"/>
          <w:color w:val="2C2C2C"/>
          <w:spacing w:val="-4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venteliste</w:t>
      </w:r>
      <w:r>
        <w:rPr>
          <w:rFonts w:ascii="Arial Black" w:hAnsi="Arial Black"/>
          <w:color w:val="2C2C2C"/>
          <w:spacing w:val="-42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75"/>
          <w:sz w:val="25"/>
        </w:rPr>
        <w:t>og</w:t>
      </w:r>
      <w:r>
        <w:rPr>
          <w:rFonts w:ascii="Arial Black" w:hAnsi="Arial Black"/>
          <w:color w:val="2C2C2C"/>
          <w:spacing w:val="-4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vil</w:t>
      </w:r>
      <w:r>
        <w:rPr>
          <w:rFonts w:ascii="Arial Black" w:hAnsi="Arial Black"/>
          <w:color w:val="2C2C2C"/>
          <w:spacing w:val="-41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bli</w:t>
      </w:r>
      <w:r>
        <w:rPr>
          <w:rFonts w:ascii="Arial Black" w:hAnsi="Arial Black"/>
          <w:color w:val="2C2C2C"/>
          <w:spacing w:val="-4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kontaktet</w:t>
      </w:r>
      <w:r>
        <w:rPr>
          <w:rFonts w:ascii="Arial Black" w:hAnsi="Arial Black"/>
          <w:color w:val="2C2C2C"/>
          <w:spacing w:val="-4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så</w:t>
      </w:r>
      <w:r>
        <w:rPr>
          <w:rFonts w:ascii="Arial Black" w:hAnsi="Arial Black"/>
          <w:color w:val="2C2C2C"/>
          <w:spacing w:val="-43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snart</w:t>
      </w:r>
      <w:r>
        <w:rPr>
          <w:rFonts w:ascii="Arial Black" w:hAnsi="Arial Black"/>
          <w:color w:val="2C2C2C"/>
          <w:spacing w:val="-44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-5"/>
          <w:w w:val="75"/>
          <w:sz w:val="25"/>
        </w:rPr>
        <w:t xml:space="preserve">vi </w:t>
      </w:r>
      <w:r>
        <w:rPr>
          <w:rFonts w:ascii="Arial Black" w:hAnsi="Arial Black"/>
          <w:color w:val="2C2C2C"/>
          <w:spacing w:val="-4"/>
          <w:w w:val="80"/>
          <w:sz w:val="25"/>
        </w:rPr>
        <w:t>har</w:t>
      </w:r>
      <w:r>
        <w:rPr>
          <w:rFonts w:ascii="Arial Black" w:hAnsi="Arial Black"/>
          <w:color w:val="2C2C2C"/>
          <w:spacing w:val="-27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4"/>
          <w:w w:val="80"/>
          <w:sz w:val="25"/>
        </w:rPr>
        <w:t>en</w:t>
      </w:r>
      <w:r>
        <w:rPr>
          <w:rFonts w:ascii="Arial Black" w:hAnsi="Arial Black"/>
          <w:color w:val="2C2C2C"/>
          <w:spacing w:val="-24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4"/>
          <w:w w:val="80"/>
          <w:sz w:val="25"/>
        </w:rPr>
        <w:t>bolig</w:t>
      </w:r>
      <w:r>
        <w:rPr>
          <w:rFonts w:ascii="Arial Black" w:hAnsi="Arial Black"/>
          <w:color w:val="2C2C2C"/>
          <w:spacing w:val="-22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å</w:t>
      </w:r>
      <w:r>
        <w:rPr>
          <w:rFonts w:ascii="Arial Black" w:hAnsi="Arial Black"/>
          <w:color w:val="2C2C2C"/>
          <w:spacing w:val="-29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tilby</w:t>
      </w:r>
      <w:r>
        <w:rPr>
          <w:rFonts w:ascii="Arial Black" w:hAnsi="Arial Black"/>
          <w:color w:val="2C2C2C"/>
          <w:spacing w:val="-29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80"/>
          <w:sz w:val="25"/>
        </w:rPr>
        <w:t>deg.</w:t>
      </w:r>
      <w:r>
        <w:rPr>
          <w:rFonts w:ascii="Arial Black" w:hAnsi="Arial Black"/>
          <w:color w:val="2C2C2C"/>
          <w:spacing w:val="-20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4"/>
          <w:w w:val="80"/>
          <w:sz w:val="25"/>
        </w:rPr>
        <w:t>Det</w:t>
      </w:r>
      <w:r>
        <w:rPr>
          <w:rFonts w:ascii="Arial Black" w:hAnsi="Arial Black"/>
          <w:color w:val="2C2C2C"/>
          <w:spacing w:val="-20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80"/>
          <w:sz w:val="25"/>
        </w:rPr>
        <w:t>er</w:t>
      </w:r>
      <w:r>
        <w:rPr>
          <w:rFonts w:ascii="Arial Black" w:hAnsi="Arial Black"/>
          <w:color w:val="2C2C2C"/>
          <w:spacing w:val="-26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80"/>
          <w:sz w:val="25"/>
        </w:rPr>
        <w:t>mange</w:t>
      </w:r>
      <w:r>
        <w:rPr>
          <w:rFonts w:ascii="Arial Black" w:hAnsi="Arial Black"/>
          <w:color w:val="2C2C2C"/>
          <w:spacing w:val="-18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5"/>
          <w:w w:val="80"/>
          <w:sz w:val="25"/>
        </w:rPr>
        <w:t>søkere</w:t>
      </w:r>
      <w:r>
        <w:rPr>
          <w:rFonts w:ascii="Arial Black" w:hAnsi="Arial Black"/>
          <w:color w:val="2C2C2C"/>
          <w:spacing w:val="-21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og</w:t>
      </w:r>
      <w:r>
        <w:rPr>
          <w:rFonts w:ascii="Arial Black" w:hAnsi="Arial Black"/>
          <w:color w:val="2C2C2C"/>
          <w:spacing w:val="-19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4"/>
          <w:w w:val="80"/>
          <w:sz w:val="25"/>
        </w:rPr>
        <w:t>det</w:t>
      </w:r>
      <w:r>
        <w:rPr>
          <w:rFonts w:ascii="Arial Black" w:hAnsi="Arial Black"/>
          <w:color w:val="2C2C2C"/>
          <w:spacing w:val="-17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4"/>
          <w:w w:val="80"/>
          <w:sz w:val="25"/>
        </w:rPr>
        <w:t>kan</w:t>
      </w:r>
      <w:r>
        <w:rPr>
          <w:rFonts w:ascii="Arial Black" w:hAnsi="Arial Black"/>
          <w:color w:val="2C2C2C"/>
          <w:spacing w:val="-21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4"/>
          <w:w w:val="80"/>
          <w:sz w:val="25"/>
        </w:rPr>
        <w:t>bli</w:t>
      </w:r>
      <w:r>
        <w:rPr>
          <w:rFonts w:ascii="Arial Black" w:hAnsi="Arial Black"/>
          <w:color w:val="2C2C2C"/>
          <w:spacing w:val="-14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3"/>
          <w:w w:val="80"/>
          <w:sz w:val="25"/>
        </w:rPr>
        <w:t>lang</w:t>
      </w:r>
      <w:r>
        <w:rPr>
          <w:rFonts w:ascii="Arial Black" w:hAnsi="Arial Black"/>
          <w:color w:val="2C2C2C"/>
          <w:spacing w:val="-20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ventetid.</w:t>
      </w:r>
    </w:p>
    <w:p w:rsidR="00F55C5B" w:rsidRDefault="00C908C8">
      <w:pPr>
        <w:spacing w:before="203" w:line="218" w:lineRule="auto"/>
        <w:ind w:left="211" w:hanging="5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70"/>
          <w:sz w:val="25"/>
        </w:rPr>
        <w:t xml:space="preserve">De fleste av omsorgsboligene som omsorgsavdelingen i </w:t>
      </w:r>
      <w:r>
        <w:rPr>
          <w:rFonts w:ascii="Arial Black" w:hAnsi="Arial Black"/>
          <w:color w:val="2C2C2C"/>
          <w:spacing w:val="3"/>
          <w:w w:val="70"/>
          <w:sz w:val="25"/>
        </w:rPr>
        <w:t xml:space="preserve">Rana </w:t>
      </w:r>
      <w:r>
        <w:rPr>
          <w:rFonts w:ascii="Arial Black" w:hAnsi="Arial Black"/>
          <w:color w:val="2C2C2C"/>
          <w:w w:val="70"/>
          <w:sz w:val="25"/>
        </w:rPr>
        <w:t xml:space="preserve">kommune disponerer er </w:t>
      </w:r>
      <w:r>
        <w:rPr>
          <w:rFonts w:ascii="Arial Black" w:hAnsi="Arial Black"/>
          <w:color w:val="2C2C2C"/>
          <w:w w:val="75"/>
          <w:sz w:val="25"/>
        </w:rPr>
        <w:t>innskuddsleiligheter.</w:t>
      </w:r>
      <w:r>
        <w:rPr>
          <w:rFonts w:ascii="Arial Black" w:hAnsi="Arial Black"/>
          <w:color w:val="2C2C2C"/>
          <w:spacing w:val="-3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Du</w:t>
      </w:r>
      <w:r>
        <w:rPr>
          <w:rFonts w:ascii="Arial Black" w:hAnsi="Arial Black"/>
          <w:color w:val="2C2C2C"/>
          <w:spacing w:val="-31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må</w:t>
      </w:r>
      <w:r>
        <w:rPr>
          <w:rFonts w:ascii="Arial Black" w:hAnsi="Arial Black"/>
          <w:color w:val="2C2C2C"/>
          <w:spacing w:val="-36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derfor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regne</w:t>
      </w:r>
      <w:r>
        <w:rPr>
          <w:rFonts w:ascii="Arial Black" w:hAnsi="Arial Black"/>
          <w:color w:val="2C2C2C"/>
          <w:spacing w:val="-38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med</w:t>
      </w:r>
      <w:r>
        <w:rPr>
          <w:rFonts w:ascii="Arial Black" w:hAnsi="Arial Black"/>
          <w:color w:val="2C2C2C"/>
          <w:spacing w:val="-38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å</w:t>
      </w:r>
      <w:r>
        <w:rPr>
          <w:rFonts w:ascii="Arial Black" w:hAnsi="Arial Black"/>
          <w:color w:val="2C2C2C"/>
          <w:spacing w:val="-4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betale</w:t>
      </w:r>
      <w:r>
        <w:rPr>
          <w:rFonts w:ascii="Arial Black" w:hAnsi="Arial Black"/>
          <w:color w:val="2C2C2C"/>
          <w:spacing w:val="-39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4"/>
          <w:w w:val="75"/>
          <w:sz w:val="25"/>
        </w:rPr>
        <w:t>innskudd</w:t>
      </w:r>
      <w:r>
        <w:rPr>
          <w:rFonts w:ascii="Arial Black" w:hAnsi="Arial Black"/>
          <w:color w:val="2C2C2C"/>
          <w:spacing w:val="-4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i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tillegg</w:t>
      </w:r>
      <w:r>
        <w:rPr>
          <w:rFonts w:ascii="Arial Black" w:hAnsi="Arial Black"/>
          <w:color w:val="2C2C2C"/>
          <w:spacing w:val="-4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til</w:t>
      </w:r>
      <w:r>
        <w:rPr>
          <w:rFonts w:ascii="Arial Black" w:hAnsi="Arial Black"/>
          <w:color w:val="2C2C2C"/>
          <w:spacing w:val="-4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husleie.</w:t>
      </w:r>
    </w:p>
    <w:p w:rsidR="00F55C5B" w:rsidRDefault="00C908C8">
      <w:pPr>
        <w:spacing w:before="194" w:line="287" w:lineRule="exact"/>
        <w:ind w:left="209"/>
        <w:rPr>
          <w:rFonts w:ascii="Palatino Linotype"/>
          <w:b/>
          <w:sz w:val="24"/>
        </w:rPr>
      </w:pPr>
      <w:r>
        <w:rPr>
          <w:rFonts w:ascii="Palatino Linotype"/>
          <w:b/>
          <w:color w:val="2C2C2C"/>
          <w:sz w:val="24"/>
        </w:rPr>
        <w:t>Begrunnelse</w:t>
      </w:r>
    </w:p>
    <w:p w:rsidR="00F55C5B" w:rsidRDefault="00C908C8">
      <w:pPr>
        <w:spacing w:before="23" w:line="187" w:lineRule="auto"/>
        <w:ind w:left="219" w:right="1205" w:hanging="15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75"/>
          <w:sz w:val="25"/>
        </w:rPr>
        <w:t>Vi</w:t>
      </w:r>
      <w:r>
        <w:rPr>
          <w:rFonts w:ascii="Arial Black" w:hAnsi="Arial Black"/>
          <w:color w:val="2C2C2C"/>
          <w:spacing w:val="-41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hadde</w:t>
      </w:r>
      <w:r>
        <w:rPr>
          <w:rFonts w:ascii="Arial Black" w:hAnsi="Arial Black"/>
          <w:color w:val="2C2C2C"/>
          <w:spacing w:val="-38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et</w:t>
      </w:r>
      <w:r>
        <w:rPr>
          <w:rFonts w:ascii="Arial Black" w:hAnsi="Arial Black"/>
          <w:color w:val="2C2C2C"/>
          <w:spacing w:val="-35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møte</w:t>
      </w:r>
      <w:r>
        <w:rPr>
          <w:rFonts w:ascii="Arial Black" w:hAnsi="Arial Black"/>
          <w:color w:val="2C2C2C"/>
          <w:spacing w:val="-3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xx.xx.xxxx.</w:t>
      </w:r>
      <w:r>
        <w:rPr>
          <w:rFonts w:ascii="Arial Black" w:hAnsi="Arial Black"/>
          <w:color w:val="2C2C2C"/>
          <w:spacing w:val="-3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Her</w:t>
      </w:r>
      <w:r>
        <w:rPr>
          <w:rFonts w:ascii="Arial Black" w:hAnsi="Arial Black"/>
          <w:color w:val="2C2C2C"/>
          <w:spacing w:val="-35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deltok*.</w:t>
      </w:r>
      <w:r>
        <w:rPr>
          <w:rFonts w:ascii="Arial Black" w:hAnsi="Arial Black"/>
          <w:color w:val="2C2C2C"/>
          <w:spacing w:val="-3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På</w:t>
      </w:r>
      <w:r>
        <w:rPr>
          <w:rFonts w:ascii="Arial Black" w:hAnsi="Arial Black"/>
          <w:color w:val="2C2C2C"/>
          <w:spacing w:val="-36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møtet</w:t>
      </w:r>
      <w:r>
        <w:rPr>
          <w:rFonts w:ascii="Arial Black" w:hAnsi="Arial Black"/>
          <w:color w:val="2C2C2C"/>
          <w:spacing w:val="-3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gikk</w:t>
      </w:r>
      <w:r>
        <w:rPr>
          <w:rFonts w:ascii="Arial Black" w:hAnsi="Arial Black"/>
          <w:color w:val="2C2C2C"/>
          <w:spacing w:val="-30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75"/>
          <w:sz w:val="25"/>
        </w:rPr>
        <w:t>vi</w:t>
      </w:r>
      <w:r>
        <w:rPr>
          <w:rFonts w:ascii="Arial Black" w:hAnsi="Arial Black"/>
          <w:color w:val="2C2C2C"/>
          <w:spacing w:val="-31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gjennom</w:t>
      </w:r>
      <w:r>
        <w:rPr>
          <w:rFonts w:ascii="Arial Black" w:hAnsi="Arial Black"/>
          <w:color w:val="2C2C2C"/>
          <w:spacing w:val="-3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situasjonen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 xml:space="preserve">din. </w:t>
      </w:r>
      <w:r>
        <w:rPr>
          <w:rFonts w:ascii="Arial Black" w:hAnsi="Arial Black"/>
          <w:color w:val="2C2C2C"/>
          <w:w w:val="80"/>
          <w:sz w:val="25"/>
        </w:rPr>
        <w:t>[Fritekst].</w:t>
      </w:r>
    </w:p>
    <w:p w:rsidR="00F55C5B" w:rsidRDefault="00C908C8">
      <w:pPr>
        <w:spacing w:before="241" w:line="288" w:lineRule="exact"/>
        <w:ind w:left="209"/>
        <w:rPr>
          <w:rFonts w:ascii="Palatino Linotype"/>
          <w:b/>
          <w:sz w:val="24"/>
        </w:rPr>
      </w:pPr>
      <w:r>
        <w:rPr>
          <w:rFonts w:ascii="Palatino Linotype"/>
          <w:b/>
          <w:color w:val="2C2C2C"/>
          <w:w w:val="95"/>
          <w:sz w:val="24"/>
        </w:rPr>
        <w:t>Du kan klage</w:t>
      </w:r>
    </w:p>
    <w:p w:rsidR="00F55C5B" w:rsidRDefault="00C908C8">
      <w:pPr>
        <w:spacing w:line="279" w:lineRule="exact"/>
        <w:ind w:left="197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80"/>
          <w:sz w:val="25"/>
        </w:rPr>
        <w:t>Vedtaket er et enkeltvedtak etter forvaltningsloven og kan påklages etter§ 28.</w:t>
      </w:r>
    </w:p>
    <w:p w:rsidR="00F55C5B" w:rsidRDefault="00C908C8">
      <w:pPr>
        <w:spacing w:before="24" w:line="187" w:lineRule="auto"/>
        <w:ind w:left="207" w:right="124" w:hanging="5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75"/>
          <w:sz w:val="25"/>
        </w:rPr>
        <w:t>Dersom</w:t>
      </w:r>
      <w:r>
        <w:rPr>
          <w:rFonts w:ascii="Arial Black" w:hAnsi="Arial Black"/>
          <w:color w:val="2C2C2C"/>
          <w:spacing w:val="-31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du</w:t>
      </w:r>
      <w:r>
        <w:rPr>
          <w:rFonts w:ascii="Arial Black" w:hAnsi="Arial Black"/>
          <w:color w:val="2C2C2C"/>
          <w:spacing w:val="-3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vil</w:t>
      </w:r>
      <w:r>
        <w:rPr>
          <w:rFonts w:ascii="Arial Black" w:hAnsi="Arial Black"/>
          <w:color w:val="2C2C2C"/>
          <w:spacing w:val="-36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klage,</w:t>
      </w:r>
      <w:r>
        <w:rPr>
          <w:rFonts w:ascii="Arial Black" w:hAnsi="Arial Black"/>
          <w:color w:val="2C2C2C"/>
          <w:spacing w:val="-30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3"/>
          <w:w w:val="75"/>
          <w:sz w:val="25"/>
        </w:rPr>
        <w:t>så</w:t>
      </w:r>
      <w:r>
        <w:rPr>
          <w:rFonts w:ascii="Arial Black" w:hAnsi="Arial Black"/>
          <w:color w:val="2C2C2C"/>
          <w:spacing w:val="-3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skal</w:t>
      </w:r>
      <w:r>
        <w:rPr>
          <w:rFonts w:ascii="Arial Black" w:hAnsi="Arial Black"/>
          <w:color w:val="2C2C2C"/>
          <w:spacing w:val="-2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klagen</w:t>
      </w:r>
      <w:r>
        <w:rPr>
          <w:rFonts w:ascii="Arial Black" w:hAnsi="Arial Black"/>
          <w:color w:val="2C2C2C"/>
          <w:spacing w:val="-31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sendes</w:t>
      </w:r>
      <w:r>
        <w:rPr>
          <w:rFonts w:ascii="Arial Black" w:hAnsi="Arial Black"/>
          <w:color w:val="2C2C2C"/>
          <w:spacing w:val="-31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til</w:t>
      </w:r>
      <w:r>
        <w:rPr>
          <w:rFonts w:ascii="Arial Black" w:hAnsi="Arial Black"/>
          <w:color w:val="2C2C2C"/>
          <w:spacing w:val="-3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tildelingskontoret.</w:t>
      </w:r>
      <w:r>
        <w:rPr>
          <w:rFonts w:ascii="Arial Black" w:hAnsi="Arial Black"/>
          <w:color w:val="2C2C2C"/>
          <w:spacing w:val="-32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Der</w:t>
      </w:r>
      <w:r>
        <w:rPr>
          <w:rFonts w:ascii="Arial Black" w:hAnsi="Arial Black"/>
          <w:color w:val="2C2C2C"/>
          <w:spacing w:val="-3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kan</w:t>
      </w:r>
      <w:r>
        <w:rPr>
          <w:rFonts w:ascii="Arial Black" w:hAnsi="Arial Black"/>
          <w:color w:val="2C2C2C"/>
          <w:spacing w:val="-3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du</w:t>
      </w:r>
      <w:r>
        <w:rPr>
          <w:rFonts w:ascii="Arial Black" w:hAnsi="Arial Black"/>
          <w:color w:val="2C2C2C"/>
          <w:spacing w:val="-3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få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råd</w:t>
      </w:r>
      <w:r>
        <w:rPr>
          <w:rFonts w:ascii="Arial Black" w:hAnsi="Arial Black"/>
          <w:color w:val="2C2C2C"/>
          <w:spacing w:val="-33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 xml:space="preserve">og </w:t>
      </w:r>
      <w:r>
        <w:rPr>
          <w:rFonts w:ascii="Arial Black" w:hAnsi="Arial Black"/>
          <w:color w:val="2C2C2C"/>
          <w:w w:val="70"/>
          <w:sz w:val="25"/>
        </w:rPr>
        <w:t>veiledning. Klagefristen er 3 uker. Dersom kommunen opprettholder vedtaket, så</w:t>
      </w:r>
      <w:r>
        <w:rPr>
          <w:rFonts w:ascii="Arial Black" w:hAnsi="Arial Black"/>
          <w:color w:val="2C2C2C"/>
          <w:spacing w:val="-40"/>
          <w:w w:val="70"/>
          <w:sz w:val="25"/>
        </w:rPr>
        <w:t xml:space="preserve"> </w:t>
      </w:r>
      <w:r>
        <w:rPr>
          <w:rFonts w:ascii="Arial Black" w:hAnsi="Arial Black"/>
          <w:color w:val="2C2C2C"/>
          <w:spacing w:val="-3"/>
          <w:w w:val="70"/>
          <w:sz w:val="25"/>
        </w:rPr>
        <w:t xml:space="preserve">sender </w:t>
      </w:r>
      <w:r>
        <w:rPr>
          <w:rFonts w:ascii="Arial Black" w:hAnsi="Arial Black"/>
          <w:color w:val="2C2C2C"/>
          <w:w w:val="70"/>
          <w:sz w:val="25"/>
        </w:rPr>
        <w:t xml:space="preserve">tildelingskontoret </w:t>
      </w:r>
      <w:r>
        <w:rPr>
          <w:rFonts w:ascii="Arial Black" w:hAnsi="Arial Black"/>
          <w:color w:val="2C2C2C"/>
          <w:spacing w:val="2"/>
          <w:w w:val="70"/>
          <w:sz w:val="25"/>
        </w:rPr>
        <w:t xml:space="preserve">klagen videre </w:t>
      </w:r>
      <w:r>
        <w:rPr>
          <w:rFonts w:ascii="Arial Black" w:hAnsi="Arial Black"/>
          <w:color w:val="2C2C2C"/>
          <w:w w:val="70"/>
          <w:sz w:val="25"/>
        </w:rPr>
        <w:t xml:space="preserve">til </w:t>
      </w:r>
      <w:r>
        <w:rPr>
          <w:rFonts w:ascii="Arial Black" w:hAnsi="Arial Black"/>
          <w:color w:val="2C2C2C"/>
          <w:spacing w:val="-3"/>
          <w:w w:val="70"/>
          <w:sz w:val="25"/>
        </w:rPr>
        <w:t xml:space="preserve">kommunens </w:t>
      </w:r>
      <w:r>
        <w:rPr>
          <w:rFonts w:ascii="Arial Black" w:hAnsi="Arial Black"/>
          <w:color w:val="2C2C2C"/>
          <w:w w:val="70"/>
          <w:sz w:val="25"/>
        </w:rPr>
        <w:t xml:space="preserve">klagenemnd for administrative vedtak </w:t>
      </w:r>
      <w:r>
        <w:rPr>
          <w:rFonts w:ascii="Arial Black" w:hAnsi="Arial Black"/>
          <w:color w:val="2C2C2C"/>
          <w:w w:val="80"/>
          <w:sz w:val="25"/>
        </w:rPr>
        <w:t>(formannskapet).</w:t>
      </w:r>
      <w:r>
        <w:rPr>
          <w:rFonts w:ascii="Arial Black" w:hAnsi="Arial Black"/>
          <w:color w:val="2C2C2C"/>
          <w:spacing w:val="-13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80"/>
          <w:sz w:val="25"/>
        </w:rPr>
        <w:t>Vedtak</w:t>
      </w:r>
      <w:r>
        <w:rPr>
          <w:rFonts w:ascii="Arial Black" w:hAnsi="Arial Black"/>
          <w:color w:val="2C2C2C"/>
          <w:spacing w:val="-22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i</w:t>
      </w:r>
      <w:r>
        <w:rPr>
          <w:rFonts w:ascii="Arial Black" w:hAnsi="Arial Black"/>
          <w:color w:val="2C2C2C"/>
          <w:spacing w:val="-21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80"/>
          <w:sz w:val="25"/>
        </w:rPr>
        <w:t>klagenemnda</w:t>
      </w:r>
      <w:r>
        <w:rPr>
          <w:rFonts w:ascii="Arial Black" w:hAnsi="Arial Black"/>
          <w:color w:val="2C2C2C"/>
          <w:spacing w:val="-26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kan</w:t>
      </w:r>
      <w:r>
        <w:rPr>
          <w:rFonts w:ascii="Arial Black" w:hAnsi="Arial Black"/>
          <w:color w:val="2C2C2C"/>
          <w:spacing w:val="-21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ikke</w:t>
      </w:r>
      <w:r>
        <w:rPr>
          <w:rFonts w:ascii="Arial Black" w:hAnsi="Arial Black"/>
          <w:color w:val="2C2C2C"/>
          <w:spacing w:val="-16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påklages.</w:t>
      </w:r>
    </w:p>
    <w:p w:rsidR="00F55C5B" w:rsidRDefault="00C908C8">
      <w:pPr>
        <w:spacing w:before="245" w:line="280" w:lineRule="exact"/>
        <w:ind w:left="199"/>
        <w:rPr>
          <w:rFonts w:ascii="Palatino Linotype"/>
          <w:b/>
          <w:sz w:val="24"/>
        </w:rPr>
      </w:pPr>
      <w:r>
        <w:rPr>
          <w:rFonts w:ascii="Palatino Linotype"/>
          <w:b/>
          <w:color w:val="2C2C2C"/>
          <w:sz w:val="24"/>
        </w:rPr>
        <w:t>Lovgmnnlag for vedtaket</w:t>
      </w:r>
    </w:p>
    <w:p w:rsidR="00F55C5B" w:rsidRDefault="00C908C8">
      <w:pPr>
        <w:pStyle w:val="Listeavsnitt"/>
        <w:numPr>
          <w:ilvl w:val="1"/>
          <w:numId w:val="1"/>
        </w:numPr>
        <w:tabs>
          <w:tab w:val="left" w:pos="890"/>
          <w:tab w:val="left" w:pos="891"/>
        </w:tabs>
        <w:spacing w:line="300" w:lineRule="exact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80"/>
          <w:sz w:val="25"/>
        </w:rPr>
        <w:t>forskrift</w:t>
      </w:r>
      <w:r>
        <w:rPr>
          <w:rFonts w:ascii="Arial Black" w:hAnsi="Arial Black"/>
          <w:color w:val="2C2C2C"/>
          <w:spacing w:val="-26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om</w:t>
      </w:r>
      <w:r>
        <w:rPr>
          <w:rFonts w:ascii="Arial Black" w:hAnsi="Arial Black"/>
          <w:color w:val="2C2C2C"/>
          <w:spacing w:val="-13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tildeling</w:t>
      </w:r>
      <w:r>
        <w:rPr>
          <w:rFonts w:ascii="Arial Black" w:hAnsi="Arial Black"/>
          <w:color w:val="2C2C2C"/>
          <w:spacing w:val="-10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av</w:t>
      </w:r>
      <w:r>
        <w:rPr>
          <w:rFonts w:ascii="Arial Black" w:hAnsi="Arial Black"/>
          <w:color w:val="2C2C2C"/>
          <w:spacing w:val="-10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kommunal</w:t>
      </w:r>
      <w:r>
        <w:rPr>
          <w:rFonts w:ascii="Arial Black" w:hAnsi="Arial Black"/>
          <w:color w:val="2C2C2C"/>
          <w:spacing w:val="-18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bolig</w:t>
      </w:r>
      <w:r>
        <w:rPr>
          <w:rFonts w:ascii="Arial Black" w:hAnsi="Arial Black"/>
          <w:color w:val="2C2C2C"/>
          <w:spacing w:val="-23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i</w:t>
      </w:r>
      <w:r>
        <w:rPr>
          <w:rFonts w:ascii="Arial Black" w:hAnsi="Arial Black"/>
          <w:color w:val="2C2C2C"/>
          <w:spacing w:val="-17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3"/>
          <w:w w:val="80"/>
          <w:sz w:val="25"/>
        </w:rPr>
        <w:t>Rana</w:t>
      </w:r>
      <w:r>
        <w:rPr>
          <w:rFonts w:ascii="Arial Black" w:hAnsi="Arial Black"/>
          <w:color w:val="2C2C2C"/>
          <w:spacing w:val="-16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kommune</w:t>
      </w:r>
    </w:p>
    <w:p w:rsidR="00F55C5B" w:rsidRDefault="00C908C8">
      <w:pPr>
        <w:pStyle w:val="Listeavsnitt"/>
        <w:numPr>
          <w:ilvl w:val="1"/>
          <w:numId w:val="1"/>
        </w:numPr>
        <w:tabs>
          <w:tab w:val="left" w:pos="895"/>
          <w:tab w:val="left" w:pos="896"/>
        </w:tabs>
        <w:spacing w:line="288" w:lineRule="exact"/>
        <w:ind w:left="896" w:hanging="337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80"/>
          <w:sz w:val="25"/>
        </w:rPr>
        <w:t xml:space="preserve">lov </w:t>
      </w:r>
      <w:r>
        <w:rPr>
          <w:rFonts w:ascii="Arial Black" w:hAnsi="Arial Black"/>
          <w:color w:val="2C2C2C"/>
          <w:spacing w:val="-4"/>
          <w:w w:val="80"/>
          <w:sz w:val="25"/>
        </w:rPr>
        <w:t xml:space="preserve">om </w:t>
      </w:r>
      <w:r>
        <w:rPr>
          <w:rFonts w:ascii="Arial Black" w:hAnsi="Arial Black"/>
          <w:color w:val="2C2C2C"/>
          <w:w w:val="80"/>
          <w:sz w:val="25"/>
        </w:rPr>
        <w:t xml:space="preserve">kommunale helse- </w:t>
      </w:r>
      <w:r>
        <w:rPr>
          <w:rFonts w:ascii="Arial Black" w:hAnsi="Arial Black"/>
          <w:color w:val="2C2C2C"/>
          <w:spacing w:val="3"/>
          <w:w w:val="80"/>
          <w:sz w:val="25"/>
        </w:rPr>
        <w:t>og</w:t>
      </w:r>
      <w:r>
        <w:rPr>
          <w:rFonts w:ascii="Arial Black" w:hAnsi="Arial Black"/>
          <w:color w:val="2C2C2C"/>
          <w:spacing w:val="-35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omsorgstjenester§ 3-7</w:t>
      </w:r>
    </w:p>
    <w:p w:rsidR="00F55C5B" w:rsidRDefault="00C908C8">
      <w:pPr>
        <w:pStyle w:val="Listeavsnitt"/>
        <w:numPr>
          <w:ilvl w:val="1"/>
          <w:numId w:val="1"/>
        </w:numPr>
        <w:tabs>
          <w:tab w:val="left" w:pos="891"/>
          <w:tab w:val="left" w:pos="892"/>
        </w:tabs>
        <w:spacing w:line="337" w:lineRule="exact"/>
        <w:ind w:left="891" w:hanging="333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80"/>
          <w:sz w:val="25"/>
        </w:rPr>
        <w:t>lov</w:t>
      </w:r>
      <w:r>
        <w:rPr>
          <w:rFonts w:ascii="Arial Black" w:hAnsi="Arial Black"/>
          <w:color w:val="2C2C2C"/>
          <w:spacing w:val="-21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-4"/>
          <w:w w:val="80"/>
          <w:sz w:val="25"/>
        </w:rPr>
        <w:t>om</w:t>
      </w:r>
      <w:r>
        <w:rPr>
          <w:rFonts w:ascii="Arial Black" w:hAnsi="Arial Black"/>
          <w:color w:val="2C2C2C"/>
          <w:spacing w:val="-20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80"/>
          <w:sz w:val="25"/>
        </w:rPr>
        <w:t>behandlingsmåten</w:t>
      </w:r>
      <w:r>
        <w:rPr>
          <w:rFonts w:ascii="Arial Black" w:hAnsi="Arial Black"/>
          <w:color w:val="2C2C2C"/>
          <w:spacing w:val="-24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i</w:t>
      </w:r>
      <w:r>
        <w:rPr>
          <w:rFonts w:ascii="Arial Black" w:hAnsi="Arial Black"/>
          <w:color w:val="2C2C2C"/>
          <w:spacing w:val="-16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forvaltningssaker§§</w:t>
      </w:r>
      <w:r>
        <w:rPr>
          <w:rFonts w:ascii="Arial Black" w:hAnsi="Arial Black"/>
          <w:color w:val="2C2C2C"/>
          <w:spacing w:val="25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2"/>
          <w:w w:val="80"/>
          <w:sz w:val="25"/>
        </w:rPr>
        <w:t>28</w:t>
      </w:r>
      <w:r>
        <w:rPr>
          <w:rFonts w:ascii="Arial Black" w:hAnsi="Arial Black"/>
          <w:color w:val="2C2C2C"/>
          <w:spacing w:val="-12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og</w:t>
      </w:r>
      <w:r>
        <w:rPr>
          <w:rFonts w:ascii="Arial Black" w:hAnsi="Arial Black"/>
          <w:color w:val="2C2C2C"/>
          <w:spacing w:val="-14"/>
          <w:w w:val="80"/>
          <w:sz w:val="25"/>
        </w:rPr>
        <w:t xml:space="preserve"> </w:t>
      </w:r>
      <w:r>
        <w:rPr>
          <w:rFonts w:ascii="Arial Black" w:hAnsi="Arial Black"/>
          <w:color w:val="2C2C2C"/>
          <w:w w:val="80"/>
          <w:sz w:val="25"/>
        </w:rPr>
        <w:t>29</w:t>
      </w:r>
    </w:p>
    <w:p w:rsidR="00F55C5B" w:rsidRDefault="00C908C8">
      <w:pPr>
        <w:spacing w:before="260" w:line="187" w:lineRule="auto"/>
        <w:ind w:left="200" w:right="1399" w:hanging="3"/>
        <w:rPr>
          <w:rFonts w:ascii="Arial Black" w:hAnsi="Arial Black"/>
          <w:sz w:val="25"/>
        </w:rPr>
      </w:pPr>
      <w:r>
        <w:rPr>
          <w:rFonts w:ascii="Arial Black" w:hAnsi="Arial Black"/>
          <w:color w:val="2C2C2C"/>
          <w:w w:val="75"/>
          <w:sz w:val="25"/>
        </w:rPr>
        <w:t>Dersom</w:t>
      </w:r>
      <w:r>
        <w:rPr>
          <w:rFonts w:ascii="Arial Black" w:hAnsi="Arial Black"/>
          <w:color w:val="2C2C2C"/>
          <w:spacing w:val="-36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3"/>
          <w:w w:val="75"/>
          <w:sz w:val="25"/>
        </w:rPr>
        <w:t>du</w:t>
      </w:r>
      <w:r>
        <w:rPr>
          <w:rFonts w:ascii="Arial Black" w:hAnsi="Arial Black"/>
          <w:color w:val="2C2C2C"/>
          <w:spacing w:val="-38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har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spørsmål,</w:t>
      </w:r>
      <w:r>
        <w:rPr>
          <w:rFonts w:ascii="Arial Black" w:hAnsi="Arial Black"/>
          <w:color w:val="2C2C2C"/>
          <w:spacing w:val="-35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3"/>
          <w:w w:val="75"/>
          <w:sz w:val="25"/>
        </w:rPr>
        <w:t>så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kan</w:t>
      </w:r>
      <w:r>
        <w:rPr>
          <w:rFonts w:ascii="Arial Black" w:hAnsi="Arial Black"/>
          <w:color w:val="2C2C2C"/>
          <w:spacing w:val="-39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du</w:t>
      </w:r>
      <w:r>
        <w:rPr>
          <w:rFonts w:ascii="Arial Black" w:hAnsi="Arial Black"/>
          <w:color w:val="2C2C2C"/>
          <w:spacing w:val="-44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kontakte</w:t>
      </w:r>
      <w:r>
        <w:rPr>
          <w:rFonts w:ascii="Arial Black" w:hAnsi="Arial Black"/>
          <w:color w:val="2C2C2C"/>
          <w:spacing w:val="-4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saksbehandler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4"/>
          <w:w w:val="75"/>
          <w:sz w:val="25"/>
        </w:rPr>
        <w:t>på</w:t>
      </w:r>
      <w:r>
        <w:rPr>
          <w:rFonts w:ascii="Arial Black" w:hAnsi="Arial Black"/>
          <w:color w:val="2C2C2C"/>
          <w:spacing w:val="-37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tlf.</w:t>
      </w:r>
      <w:r>
        <w:rPr>
          <w:rFonts w:ascii="Arial Black" w:hAnsi="Arial Black"/>
          <w:color w:val="2C2C2C"/>
          <w:spacing w:val="-38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75</w:t>
      </w:r>
      <w:r>
        <w:rPr>
          <w:rFonts w:ascii="Arial Black" w:hAnsi="Arial Black"/>
          <w:color w:val="2C2C2C"/>
          <w:spacing w:val="-40"/>
          <w:w w:val="75"/>
          <w:sz w:val="25"/>
        </w:rPr>
        <w:t xml:space="preserve"> </w:t>
      </w:r>
      <w:r>
        <w:rPr>
          <w:rFonts w:ascii="Arial Black" w:hAnsi="Arial Black"/>
          <w:color w:val="2C2C2C"/>
          <w:w w:val="75"/>
          <w:sz w:val="25"/>
        </w:rPr>
        <w:t>14</w:t>
      </w:r>
      <w:r>
        <w:rPr>
          <w:rFonts w:ascii="Arial Black" w:hAnsi="Arial Black"/>
          <w:color w:val="2C2C2C"/>
          <w:spacing w:val="-38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-3"/>
          <w:w w:val="75"/>
          <w:sz w:val="25"/>
        </w:rPr>
        <w:t>66</w:t>
      </w:r>
      <w:r>
        <w:rPr>
          <w:rFonts w:ascii="Arial Black" w:hAnsi="Arial Black"/>
          <w:color w:val="2C2C2C"/>
          <w:spacing w:val="-36"/>
          <w:w w:val="75"/>
          <w:sz w:val="25"/>
        </w:rPr>
        <w:t xml:space="preserve"> </w:t>
      </w:r>
      <w:r>
        <w:rPr>
          <w:rFonts w:ascii="Arial Black" w:hAnsi="Arial Black"/>
          <w:color w:val="EF6B88"/>
          <w:w w:val="75"/>
          <w:sz w:val="25"/>
        </w:rPr>
        <w:t>XX</w:t>
      </w:r>
      <w:r>
        <w:rPr>
          <w:rFonts w:ascii="Arial Black" w:hAnsi="Arial Black"/>
          <w:color w:val="EF6B88"/>
          <w:spacing w:val="-39"/>
          <w:w w:val="75"/>
          <w:sz w:val="25"/>
        </w:rPr>
        <w:t xml:space="preserve"> </w:t>
      </w:r>
      <w:r>
        <w:rPr>
          <w:rFonts w:ascii="Arial Black" w:hAnsi="Arial Black"/>
          <w:color w:val="2C2C2C"/>
          <w:spacing w:val="-5"/>
          <w:w w:val="75"/>
          <w:sz w:val="25"/>
        </w:rPr>
        <w:t xml:space="preserve">eller </w:t>
      </w:r>
      <w:r>
        <w:rPr>
          <w:rFonts w:ascii="Arial Black" w:hAnsi="Arial Black"/>
          <w:color w:val="2C2C2C"/>
          <w:w w:val="80"/>
          <w:sz w:val="25"/>
        </w:rPr>
        <w:t xml:space="preserve">tildelingskontoret på </w:t>
      </w:r>
      <w:r>
        <w:rPr>
          <w:rFonts w:ascii="Arial Black" w:hAnsi="Arial Black"/>
          <w:color w:val="2C2C2C"/>
          <w:spacing w:val="3"/>
          <w:w w:val="80"/>
          <w:sz w:val="25"/>
        </w:rPr>
        <w:t xml:space="preserve">tlf. </w:t>
      </w:r>
      <w:r>
        <w:rPr>
          <w:rFonts w:ascii="Arial Black" w:hAnsi="Arial Black"/>
          <w:color w:val="2C2C2C"/>
          <w:spacing w:val="-3"/>
          <w:w w:val="80"/>
          <w:sz w:val="25"/>
        </w:rPr>
        <w:t xml:space="preserve">75 </w:t>
      </w:r>
      <w:r>
        <w:rPr>
          <w:rFonts w:ascii="Arial Black" w:hAnsi="Arial Black"/>
          <w:color w:val="2C2C2C"/>
          <w:w w:val="80"/>
          <w:sz w:val="25"/>
        </w:rPr>
        <w:t xml:space="preserve">14 </w:t>
      </w:r>
      <w:r>
        <w:rPr>
          <w:rFonts w:ascii="Arial Black" w:hAnsi="Arial Black"/>
          <w:color w:val="2C2C2C"/>
          <w:spacing w:val="-3"/>
          <w:w w:val="80"/>
          <w:sz w:val="25"/>
        </w:rPr>
        <w:t>66</w:t>
      </w:r>
      <w:r>
        <w:rPr>
          <w:rFonts w:ascii="Arial Black" w:hAnsi="Arial Black"/>
          <w:color w:val="2C2C2C"/>
          <w:spacing w:val="-37"/>
          <w:w w:val="80"/>
          <w:sz w:val="25"/>
        </w:rPr>
        <w:t xml:space="preserve"> </w:t>
      </w:r>
      <w:r>
        <w:rPr>
          <w:rFonts w:ascii="Arial Black" w:hAnsi="Arial Black"/>
          <w:color w:val="2C2C2C"/>
          <w:spacing w:val="3"/>
          <w:w w:val="80"/>
          <w:sz w:val="25"/>
        </w:rPr>
        <w:t>80.</w:t>
      </w:r>
    </w:p>
    <w:p w:rsidR="00F55C5B" w:rsidRDefault="00F55C5B">
      <w:pPr>
        <w:pStyle w:val="Brdtekst"/>
        <w:rPr>
          <w:rFonts w:ascii="Arial Black"/>
          <w:sz w:val="35"/>
        </w:rPr>
      </w:pPr>
    </w:p>
    <w:p w:rsidR="00F55C5B" w:rsidRDefault="00C908C8">
      <w:pPr>
        <w:spacing w:before="1"/>
        <w:ind w:left="194"/>
        <w:rPr>
          <w:rFonts w:ascii="Arial Black"/>
          <w:sz w:val="25"/>
        </w:rPr>
      </w:pPr>
      <w:r>
        <w:rPr>
          <w:rFonts w:ascii="Arial Black"/>
          <w:color w:val="2C2C2C"/>
          <w:w w:val="85"/>
          <w:sz w:val="25"/>
        </w:rPr>
        <w:t>Med hilsen</w:t>
      </w:r>
    </w:p>
    <w:p w:rsidR="00F55C5B" w:rsidRDefault="00F55C5B">
      <w:pPr>
        <w:pStyle w:val="Brdtekst"/>
        <w:rPr>
          <w:rFonts w:ascii="Arial Black"/>
          <w:sz w:val="20"/>
        </w:rPr>
      </w:pPr>
    </w:p>
    <w:p w:rsidR="00F55C5B" w:rsidRDefault="00F55C5B">
      <w:pPr>
        <w:pStyle w:val="Brdtekst"/>
        <w:spacing w:before="4"/>
        <w:rPr>
          <w:rFonts w:ascii="Arial Black"/>
          <w:sz w:val="27"/>
        </w:rPr>
      </w:pPr>
    </w:p>
    <w:p w:rsidR="00F55C5B" w:rsidRDefault="00F55C5B">
      <w:pPr>
        <w:rPr>
          <w:rFonts w:ascii="Arial Black"/>
          <w:sz w:val="27"/>
        </w:rPr>
        <w:sectPr w:rsidR="00F55C5B">
          <w:type w:val="continuous"/>
          <w:pgSz w:w="11910" w:h="16830"/>
          <w:pgMar w:top="1460" w:right="1140" w:bottom="280" w:left="1120" w:header="708" w:footer="708" w:gutter="0"/>
          <w:cols w:space="708"/>
        </w:sectPr>
      </w:pPr>
    </w:p>
    <w:p w:rsidR="00F55C5B" w:rsidRDefault="00C908C8">
      <w:pPr>
        <w:spacing w:before="85"/>
        <w:ind w:left="204"/>
        <w:rPr>
          <w:rFonts w:ascii="Arial Black"/>
          <w:sz w:val="25"/>
        </w:rPr>
      </w:pPr>
      <w:r>
        <w:rPr>
          <w:rFonts w:ascii="Arial Black"/>
          <w:color w:val="2C2C2C"/>
          <w:spacing w:val="-3"/>
          <w:w w:val="70"/>
          <w:sz w:val="25"/>
        </w:rPr>
        <w:t>leder</w:t>
      </w:r>
      <w:r>
        <w:rPr>
          <w:rFonts w:ascii="Arial Black"/>
          <w:color w:val="2C2C2C"/>
          <w:spacing w:val="-33"/>
          <w:w w:val="70"/>
          <w:sz w:val="25"/>
        </w:rPr>
        <w:t xml:space="preserve"> </w:t>
      </w:r>
      <w:r>
        <w:rPr>
          <w:rFonts w:ascii="Arial Black"/>
          <w:color w:val="2C2C2C"/>
          <w:w w:val="70"/>
          <w:sz w:val="25"/>
        </w:rPr>
        <w:t>tildelingskontoret</w:t>
      </w:r>
    </w:p>
    <w:p w:rsidR="00F55C5B" w:rsidRDefault="00F55C5B">
      <w:pPr>
        <w:pStyle w:val="Brdtekst"/>
        <w:rPr>
          <w:rFonts w:ascii="Arial Black"/>
          <w:sz w:val="34"/>
        </w:rPr>
      </w:pPr>
    </w:p>
    <w:p w:rsidR="00F55C5B" w:rsidRDefault="00C908C8">
      <w:pPr>
        <w:spacing w:before="1"/>
        <w:ind w:left="199"/>
        <w:rPr>
          <w:rFonts w:ascii="Arial Black"/>
          <w:sz w:val="25"/>
        </w:rPr>
      </w:pPr>
      <w:r>
        <w:rPr>
          <w:rFonts w:ascii="Arial Black"/>
          <w:color w:val="EC748B"/>
          <w:w w:val="85"/>
          <w:sz w:val="25"/>
        </w:rPr>
        <w:t>Kopi til:</w:t>
      </w:r>
    </w:p>
    <w:p w:rsidR="00F55C5B" w:rsidRDefault="00C908C8">
      <w:pPr>
        <w:pStyle w:val="Brdtekst"/>
        <w:spacing w:before="9"/>
        <w:rPr>
          <w:rFonts w:ascii="Arial Black"/>
          <w:sz w:val="25"/>
        </w:rPr>
      </w:pPr>
      <w:r>
        <w:br w:type="column"/>
      </w:r>
    </w:p>
    <w:p w:rsidR="00F55C5B" w:rsidRDefault="00C908C8">
      <w:pPr>
        <w:ind w:left="199"/>
        <w:rPr>
          <w:rFonts w:ascii="Arial Black"/>
          <w:sz w:val="25"/>
        </w:rPr>
      </w:pPr>
      <w:r>
        <w:rPr>
          <w:rFonts w:ascii="Arial Black"/>
          <w:color w:val="2C2C2C"/>
          <w:w w:val="75"/>
          <w:sz w:val="25"/>
        </w:rPr>
        <w:t>saksbehandler</w:t>
      </w:r>
    </w:p>
    <w:p w:rsidR="00F55C5B" w:rsidRDefault="00F55C5B">
      <w:pPr>
        <w:rPr>
          <w:rFonts w:ascii="Arial Black"/>
          <w:sz w:val="25"/>
        </w:rPr>
        <w:sectPr w:rsidR="00F55C5B">
          <w:type w:val="continuous"/>
          <w:pgSz w:w="11910" w:h="16830"/>
          <w:pgMar w:top="1460" w:right="1140" w:bottom="280" w:left="1120" w:header="708" w:footer="708" w:gutter="0"/>
          <w:cols w:num="2" w:space="708" w:equalWidth="0">
            <w:col w:w="2425" w:space="1790"/>
            <w:col w:w="5435"/>
          </w:cols>
        </w:sectPr>
      </w:pPr>
    </w:p>
    <w:p w:rsidR="00F55C5B" w:rsidRDefault="00F55C5B">
      <w:pPr>
        <w:pStyle w:val="Brdtekst"/>
        <w:spacing w:before="1"/>
        <w:rPr>
          <w:rFonts w:ascii="Arial Black"/>
          <w:sz w:val="7"/>
        </w:rPr>
      </w:pPr>
    </w:p>
    <w:p w:rsidR="00F55C5B" w:rsidRDefault="00F55C5B">
      <w:pPr>
        <w:rPr>
          <w:rFonts w:ascii="Arial Black"/>
          <w:sz w:val="7"/>
        </w:rPr>
        <w:sectPr w:rsidR="00F55C5B">
          <w:type w:val="continuous"/>
          <w:pgSz w:w="11910" w:h="16830"/>
          <w:pgMar w:top="1460" w:right="1140" w:bottom="280" w:left="1120" w:header="708" w:footer="708" w:gutter="0"/>
          <w:cols w:space="708"/>
        </w:sectPr>
      </w:pPr>
    </w:p>
    <w:p w:rsidR="00F55C5B" w:rsidRDefault="00C908C8">
      <w:pPr>
        <w:spacing w:before="99"/>
        <w:ind w:left="132"/>
        <w:rPr>
          <w:rFonts w:ascii="Palatino Linotype"/>
          <w:b/>
          <w:sz w:val="17"/>
        </w:rPr>
      </w:pPr>
      <w:r>
        <w:pict>
          <v:group id="_x0000_s1026" style="position:absolute;left:0;text-align:left;margin-left:11.05pt;margin-top:0;width:584.2pt;height:841.2pt;z-index:-251896832;mso-position-horizontal-relative:page;mso-position-vertical-relative:page" coordorigin="221" coordsize="11684,168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0;width:11684;height:16824">
              <v:imagedata r:id="rId8" o:title=""/>
            </v:shape>
            <v:shape id="_x0000_s1027" type="#_x0000_t75" style="position:absolute;left:1350;top:932;width:2158;height:642">
              <v:imagedata r:id="rId9" o:title=""/>
            </v:shape>
            <w10:wrap anchorx="page" anchory="page"/>
          </v:group>
        </w:pict>
      </w:r>
      <w:r>
        <w:rPr>
          <w:rFonts w:ascii="Palatino Linotype"/>
          <w:b/>
          <w:color w:val="2C2C2C"/>
          <w:w w:val="105"/>
          <w:sz w:val="17"/>
        </w:rPr>
        <w:t>Postadresse:</w:t>
      </w:r>
    </w:p>
    <w:p w:rsidR="00F55C5B" w:rsidRDefault="00C908C8">
      <w:pPr>
        <w:spacing w:before="79" w:line="204" w:lineRule="auto"/>
        <w:ind w:left="123" w:hanging="10"/>
        <w:rPr>
          <w:rFonts w:ascii="Arial Narrow"/>
          <w:sz w:val="20"/>
        </w:rPr>
      </w:pPr>
      <w:r>
        <w:rPr>
          <w:rFonts w:ascii="Arial Narrow"/>
          <w:color w:val="2F2F2F"/>
          <w:w w:val="95"/>
          <w:sz w:val="20"/>
        </w:rPr>
        <w:t xml:space="preserve">Tildelingskontoret </w:t>
      </w:r>
      <w:r>
        <w:rPr>
          <w:rFonts w:ascii="Arial Narrow"/>
          <w:color w:val="2F2F2F"/>
          <w:sz w:val="20"/>
        </w:rPr>
        <w:t>Postboks 173 8601 Mo i</w:t>
      </w:r>
      <w:r>
        <w:rPr>
          <w:rFonts w:ascii="Arial Narrow"/>
          <w:color w:val="2F2F2F"/>
          <w:spacing w:val="-32"/>
          <w:sz w:val="20"/>
        </w:rPr>
        <w:t xml:space="preserve"> </w:t>
      </w:r>
      <w:r>
        <w:rPr>
          <w:rFonts w:ascii="Arial Narrow"/>
          <w:color w:val="2F2F2F"/>
          <w:sz w:val="20"/>
        </w:rPr>
        <w:t>Rana</w:t>
      </w:r>
    </w:p>
    <w:p w:rsidR="00F55C5B" w:rsidRDefault="00C908C8">
      <w:pPr>
        <w:spacing w:before="98"/>
        <w:ind w:left="119"/>
        <w:rPr>
          <w:rFonts w:ascii="Palatino Linotype" w:hAnsi="Palatino Linotype"/>
          <w:b/>
          <w:sz w:val="17"/>
        </w:rPr>
      </w:pPr>
      <w:r>
        <w:br w:type="column"/>
      </w:r>
      <w:r>
        <w:rPr>
          <w:rFonts w:ascii="Palatino Linotype" w:hAnsi="Palatino Linotype"/>
          <w:b/>
          <w:color w:val="2C2C2C"/>
          <w:w w:val="105"/>
          <w:sz w:val="17"/>
        </w:rPr>
        <w:t>Besøksadresse:</w:t>
      </w:r>
    </w:p>
    <w:p w:rsidR="00F55C5B" w:rsidRDefault="00C908C8">
      <w:pPr>
        <w:spacing w:before="88" w:line="184" w:lineRule="auto"/>
        <w:ind w:left="118" w:right="12" w:hanging="5"/>
        <w:rPr>
          <w:rFonts w:ascii="Arial Narrow"/>
          <w:sz w:val="20"/>
        </w:rPr>
      </w:pPr>
      <w:r>
        <w:rPr>
          <w:rFonts w:ascii="Arial Narrow"/>
          <w:color w:val="2E2E2E"/>
          <w:position w:val="1"/>
          <w:sz w:val="20"/>
        </w:rPr>
        <w:t>Jernbanegata 16</w:t>
      </w:r>
      <w:r>
        <w:rPr>
          <w:rFonts w:ascii="Arial Narrow"/>
          <w:color w:val="2E2E2E"/>
          <w:sz w:val="20"/>
        </w:rPr>
        <w:t xml:space="preserve">, </w:t>
      </w:r>
      <w:r>
        <w:rPr>
          <w:rFonts w:ascii="Arial Narrow"/>
          <w:color w:val="2E2E2E"/>
          <w:position w:val="2"/>
          <w:sz w:val="20"/>
        </w:rPr>
        <w:t xml:space="preserve">2. et. </w:t>
      </w:r>
      <w:r>
        <w:rPr>
          <w:rFonts w:ascii="Arial Narrow"/>
          <w:color w:val="2E2E2E"/>
          <w:sz w:val="20"/>
        </w:rPr>
        <w:t>8622 Mo i Rana</w:t>
      </w:r>
    </w:p>
    <w:p w:rsidR="00F55C5B" w:rsidRDefault="00C908C8">
      <w:pPr>
        <w:spacing w:before="100"/>
        <w:ind w:left="113"/>
        <w:rPr>
          <w:rFonts w:ascii="Palatino Linotype"/>
          <w:b/>
          <w:sz w:val="17"/>
        </w:rPr>
      </w:pPr>
      <w:r>
        <w:br w:type="column"/>
      </w:r>
      <w:r>
        <w:rPr>
          <w:rFonts w:ascii="Palatino Linotype"/>
          <w:b/>
          <w:color w:val="2C2C2C"/>
          <w:sz w:val="17"/>
        </w:rPr>
        <w:lastRenderedPageBreak/>
        <w:t>Telefon:</w:t>
      </w:r>
    </w:p>
    <w:p w:rsidR="00F55C5B" w:rsidRDefault="00C908C8">
      <w:pPr>
        <w:spacing w:before="50" w:line="213" w:lineRule="exact"/>
        <w:ind w:left="123"/>
        <w:rPr>
          <w:rFonts w:ascii="Arial Narrow"/>
          <w:sz w:val="20"/>
        </w:rPr>
      </w:pPr>
      <w:r>
        <w:rPr>
          <w:rFonts w:ascii="Arial Narrow"/>
          <w:color w:val="2F2F2F"/>
          <w:sz w:val="20"/>
        </w:rPr>
        <w:t>+47 75 14 66 80</w:t>
      </w:r>
    </w:p>
    <w:p w:rsidR="00F55C5B" w:rsidRDefault="00C908C8">
      <w:pPr>
        <w:spacing w:line="196" w:lineRule="exact"/>
        <w:ind w:left="123"/>
        <w:rPr>
          <w:rFonts w:ascii="Arial Narrow"/>
          <w:sz w:val="20"/>
        </w:rPr>
      </w:pPr>
      <w:r>
        <w:rPr>
          <w:rFonts w:ascii="Arial Narrow"/>
          <w:color w:val="2D2D2D"/>
          <w:sz w:val="20"/>
        </w:rPr>
        <w:t>Sentralbord</w:t>
      </w:r>
      <w:r>
        <w:rPr>
          <w:rFonts w:ascii="Arial Narrow"/>
          <w:color w:val="2D2D2D"/>
          <w:spacing w:val="-23"/>
          <w:sz w:val="20"/>
        </w:rPr>
        <w:t xml:space="preserve"> </w:t>
      </w:r>
      <w:r>
        <w:rPr>
          <w:rFonts w:ascii="Arial Narrow"/>
          <w:color w:val="2D2D2D"/>
          <w:spacing w:val="-3"/>
          <w:sz w:val="20"/>
        </w:rPr>
        <w:t>Rana</w:t>
      </w:r>
      <w:r>
        <w:rPr>
          <w:rFonts w:ascii="Arial Narrow"/>
          <w:color w:val="2D2D2D"/>
          <w:spacing w:val="-26"/>
          <w:sz w:val="20"/>
        </w:rPr>
        <w:t xml:space="preserve"> </w:t>
      </w:r>
      <w:r>
        <w:rPr>
          <w:rFonts w:ascii="Arial Narrow"/>
          <w:color w:val="2D2D2D"/>
          <w:sz w:val="20"/>
        </w:rPr>
        <w:t>kommune:</w:t>
      </w:r>
    </w:p>
    <w:p w:rsidR="00F55C5B" w:rsidRDefault="00C908C8">
      <w:pPr>
        <w:spacing w:line="213" w:lineRule="exact"/>
        <w:ind w:left="127"/>
        <w:rPr>
          <w:rFonts w:ascii="Arial Narrow"/>
          <w:sz w:val="20"/>
        </w:rPr>
      </w:pPr>
      <w:r>
        <w:rPr>
          <w:rFonts w:ascii="Arial Narrow"/>
          <w:color w:val="2D2D2D"/>
          <w:sz w:val="20"/>
        </w:rPr>
        <w:t>+47 75 14 50 00</w:t>
      </w:r>
    </w:p>
    <w:p w:rsidR="00F55C5B" w:rsidRDefault="00C908C8">
      <w:pPr>
        <w:spacing w:before="108" w:line="300" w:lineRule="auto"/>
        <w:ind w:left="113" w:right="93" w:firstLine="11"/>
        <w:rPr>
          <w:rFonts w:ascii="Arial Narrow"/>
          <w:sz w:val="20"/>
        </w:rPr>
      </w:pPr>
      <w:r>
        <w:br w:type="column"/>
      </w:r>
      <w:r>
        <w:rPr>
          <w:rFonts w:ascii="Palatino Linotype"/>
          <w:b/>
          <w:color w:val="2D2D2D"/>
          <w:sz w:val="17"/>
        </w:rPr>
        <w:t xml:space="preserve">E-post: </w:t>
      </w:r>
      <w:hyperlink r:id="rId10">
        <w:r>
          <w:rPr>
            <w:rFonts w:ascii="Arial Narrow"/>
            <w:color w:val="2D2D2D"/>
            <w:w w:val="95"/>
            <w:sz w:val="20"/>
          </w:rPr>
          <w:t>tildelingsskontoret@rana.kommune.n</w:t>
        </w:r>
        <w:r>
          <w:rPr>
            <w:rFonts w:ascii="Arial Narrow"/>
            <w:color w:val="2D2D2D"/>
            <w:w w:val="95"/>
            <w:sz w:val="20"/>
          </w:rPr>
          <w:t>o</w:t>
        </w:r>
      </w:hyperlink>
      <w:r>
        <w:rPr>
          <w:rFonts w:ascii="Arial Narrow"/>
          <w:color w:val="2D2D2D"/>
          <w:w w:val="95"/>
          <w:sz w:val="20"/>
        </w:rPr>
        <w:t xml:space="preserve"> </w:t>
      </w:r>
      <w:r>
        <w:rPr>
          <w:rFonts w:ascii="Tahoma"/>
          <w:b/>
          <w:color w:val="2D2D2D"/>
          <w:w w:val="95"/>
          <w:sz w:val="18"/>
        </w:rPr>
        <w:t xml:space="preserve">Internett: </w:t>
      </w:r>
      <w:hyperlink r:id="rId11">
        <w:r>
          <w:rPr>
            <w:rFonts w:ascii="Arial Narrow"/>
            <w:color w:val="2D2D2D"/>
            <w:w w:val="95"/>
            <w:sz w:val="20"/>
          </w:rPr>
          <w:t>www.rana.kommune.no</w:t>
        </w:r>
      </w:hyperlink>
    </w:p>
    <w:sectPr w:rsidR="00F55C5B">
      <w:type w:val="continuous"/>
      <w:pgSz w:w="11910" w:h="16830"/>
      <w:pgMar w:top="1460" w:right="1140" w:bottom="280" w:left="1120" w:header="708" w:footer="708" w:gutter="0"/>
      <w:cols w:num="4" w:space="708" w:equalWidth="0">
        <w:col w:w="1398" w:space="320"/>
        <w:col w:w="1833" w:space="620"/>
        <w:col w:w="2175" w:space="416"/>
        <w:col w:w="2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Display">
    <w:altName w:val="Sitka Display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D4C"/>
    <w:multiLevelType w:val="hybridMultilevel"/>
    <w:tmpl w:val="862E2C7E"/>
    <w:lvl w:ilvl="0" w:tplc="5E44C3AA">
      <w:numFmt w:val="bullet"/>
      <w:lvlText w:val="-"/>
      <w:lvlJc w:val="left"/>
      <w:pPr>
        <w:ind w:left="684" w:hanging="359"/>
      </w:pPr>
      <w:rPr>
        <w:rFonts w:hint="default"/>
        <w:w w:val="105"/>
      </w:rPr>
    </w:lvl>
    <w:lvl w:ilvl="1" w:tplc="C63EF4B4">
      <w:numFmt w:val="bullet"/>
      <w:lvlText w:val="•"/>
      <w:lvlJc w:val="left"/>
      <w:pPr>
        <w:ind w:left="890" w:hanging="336"/>
      </w:pPr>
      <w:rPr>
        <w:rFonts w:ascii="Arial Black" w:eastAsia="Arial Black" w:hAnsi="Arial Black" w:cs="Arial Black" w:hint="default"/>
        <w:color w:val="2C2C2C"/>
        <w:w w:val="80"/>
        <w:position w:val="3"/>
        <w:sz w:val="25"/>
        <w:szCs w:val="25"/>
      </w:rPr>
    </w:lvl>
    <w:lvl w:ilvl="2" w:tplc="5792CDC2">
      <w:numFmt w:val="bullet"/>
      <w:lvlText w:val="•"/>
      <w:lvlJc w:val="left"/>
      <w:pPr>
        <w:ind w:left="1853" w:hanging="336"/>
      </w:pPr>
      <w:rPr>
        <w:rFonts w:hint="default"/>
      </w:rPr>
    </w:lvl>
    <w:lvl w:ilvl="3" w:tplc="1CDA1A0C">
      <w:numFmt w:val="bullet"/>
      <w:lvlText w:val="•"/>
      <w:lvlJc w:val="left"/>
      <w:pPr>
        <w:ind w:left="2807" w:hanging="336"/>
      </w:pPr>
      <w:rPr>
        <w:rFonts w:hint="default"/>
      </w:rPr>
    </w:lvl>
    <w:lvl w:ilvl="4" w:tplc="7FCA00F6">
      <w:numFmt w:val="bullet"/>
      <w:lvlText w:val="•"/>
      <w:lvlJc w:val="left"/>
      <w:pPr>
        <w:ind w:left="3761" w:hanging="336"/>
      </w:pPr>
      <w:rPr>
        <w:rFonts w:hint="default"/>
      </w:rPr>
    </w:lvl>
    <w:lvl w:ilvl="5" w:tplc="198ED06E">
      <w:numFmt w:val="bullet"/>
      <w:lvlText w:val="•"/>
      <w:lvlJc w:val="left"/>
      <w:pPr>
        <w:ind w:left="4715" w:hanging="336"/>
      </w:pPr>
      <w:rPr>
        <w:rFonts w:hint="default"/>
      </w:rPr>
    </w:lvl>
    <w:lvl w:ilvl="6" w:tplc="CC08E5E6">
      <w:numFmt w:val="bullet"/>
      <w:lvlText w:val="•"/>
      <w:lvlJc w:val="left"/>
      <w:pPr>
        <w:ind w:left="5669" w:hanging="336"/>
      </w:pPr>
      <w:rPr>
        <w:rFonts w:hint="default"/>
      </w:rPr>
    </w:lvl>
    <w:lvl w:ilvl="7" w:tplc="550C1F5A">
      <w:numFmt w:val="bullet"/>
      <w:lvlText w:val="•"/>
      <w:lvlJc w:val="left"/>
      <w:pPr>
        <w:ind w:left="6623" w:hanging="336"/>
      </w:pPr>
      <w:rPr>
        <w:rFonts w:hint="default"/>
      </w:rPr>
    </w:lvl>
    <w:lvl w:ilvl="8" w:tplc="0B7E5B82">
      <w:numFmt w:val="bullet"/>
      <w:lvlText w:val="•"/>
      <w:lvlJc w:val="left"/>
      <w:pPr>
        <w:ind w:left="7577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5C5B"/>
    <w:rsid w:val="00C908C8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47BD5D"/>
  <w15:docId w15:val="{68BD53D0-8C01-43CA-B1E6-C3BE4082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ind w:left="199"/>
      <w:outlineLvl w:val="0"/>
    </w:pPr>
    <w:rPr>
      <w:rFonts w:ascii="Arial Black" w:eastAsia="Arial Black" w:hAnsi="Arial Black" w:cs="Arial Black"/>
      <w:sz w:val="25"/>
      <w:szCs w:val="25"/>
    </w:rPr>
  </w:style>
  <w:style w:type="paragraph" w:styleId="Overskrift2">
    <w:name w:val="heading 2"/>
    <w:basedOn w:val="Normal"/>
    <w:uiPriority w:val="1"/>
    <w:qFormat/>
    <w:pPr>
      <w:ind w:left="331"/>
      <w:outlineLvl w:val="1"/>
    </w:pPr>
    <w:rPr>
      <w:b/>
      <w:bCs/>
      <w:sz w:val="23"/>
      <w:szCs w:val="23"/>
    </w:rPr>
  </w:style>
  <w:style w:type="paragraph" w:styleId="Overskrift3">
    <w:name w:val="heading 3"/>
    <w:basedOn w:val="Normal"/>
    <w:uiPriority w:val="1"/>
    <w:qFormat/>
    <w:pPr>
      <w:ind w:left="355"/>
      <w:outlineLvl w:val="2"/>
    </w:pPr>
    <w:rPr>
      <w:b/>
      <w:b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vsnitt">
    <w:name w:val="List Paragraph"/>
    <w:basedOn w:val="Normal"/>
    <w:uiPriority w:val="1"/>
    <w:qFormat/>
    <w:pPr>
      <w:ind w:left="685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na.kommune.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orgskontoret@rana.kommune.no" TargetMode="External"/><Relationship Id="rId11" Type="http://schemas.openxmlformats.org/officeDocument/2006/relationships/hyperlink" Target="http://www.rana.kommune.no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ildelingsskontoret@rana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8957</Characters>
  <Application>Microsoft Office Word</Application>
  <DocSecurity>0</DocSecurity>
  <Lines>74</Lines>
  <Paragraphs>21</Paragraphs>
  <ScaleCrop>false</ScaleCrop>
  <Company>Rana kommune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SKM_C45819100311421</dc:title>
  <cp:lastModifiedBy>Olsen, Connie Slettan</cp:lastModifiedBy>
  <cp:revision>2</cp:revision>
  <dcterms:created xsi:type="dcterms:W3CDTF">2020-01-27T07:57:00Z</dcterms:created>
  <dcterms:modified xsi:type="dcterms:W3CDTF">2020-01-27T09:21:00Z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KM_C458</vt:lpwstr>
  </property>
  <property fmtid="{D5CDD505-2E9C-101B-9397-08002B2CF9AE}" pid="4" name="LastSaved">
    <vt:filetime>2020-01-27T00:00:00Z</vt:filetime>
  </property>
</Properties>
</file>