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48D87" w14:textId="77777777" w:rsidR="00467FAB" w:rsidRPr="00332466" w:rsidRDefault="00467FAB" w:rsidP="003B1A48">
      <w:pPr>
        <w:spacing w:line="276" w:lineRule="auto"/>
        <w:rPr>
          <w:noProof/>
          <w:lang w:val="nn-NO"/>
        </w:rPr>
      </w:pPr>
      <w:bookmarkStart w:id="0" w:name="_GoBack"/>
    </w:p>
    <w:p w14:paraId="43863921" w14:textId="77777777" w:rsidR="00467FAB" w:rsidRPr="00332466" w:rsidRDefault="00D55CFA" w:rsidP="003B1A48">
      <w:pPr>
        <w:spacing w:line="276" w:lineRule="auto"/>
        <w:rPr>
          <w:noProof/>
          <w:lang w:val="nn-NO"/>
        </w:rPr>
      </w:pPr>
      <w:r w:rsidRPr="00332466">
        <w:rPr>
          <w:noProof/>
          <w:sz w:val="20"/>
          <w:lang w:val="nn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762648" wp14:editId="5CA78F97">
                <wp:simplePos x="0" y="0"/>
                <wp:positionH relativeFrom="page">
                  <wp:posOffset>180340</wp:posOffset>
                </wp:positionH>
                <wp:positionV relativeFrom="page">
                  <wp:posOffset>3132455</wp:posOffset>
                </wp:positionV>
                <wp:extent cx="179705" cy="0"/>
                <wp:effectExtent l="0" t="0" r="0" b="0"/>
                <wp:wrapSquare wrapText="bothSides"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9A0189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46.65pt" to="28.35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">
                <w10:wrap type="square" anchorx="page" anchory="page"/>
              </v:line>
            </w:pict>
          </mc:Fallback>
        </mc:AlternateContent>
      </w:r>
    </w:p>
    <w:p w14:paraId="790C8658" w14:textId="032C06A3" w:rsidR="00467FAB" w:rsidRPr="00332466" w:rsidRDefault="00332466" w:rsidP="003B1A48">
      <w:pPr>
        <w:pStyle w:val="Overskrift1"/>
        <w:spacing w:line="276" w:lineRule="auto"/>
        <w:rPr>
          <w:b/>
          <w:sz w:val="28"/>
          <w:szCs w:val="28"/>
          <w:lang w:val="nn-NO"/>
        </w:rPr>
      </w:pPr>
      <w:r w:rsidRPr="00332466">
        <w:rPr>
          <w:b/>
          <w:sz w:val="28"/>
          <w:szCs w:val="28"/>
          <w:lang w:val="nn-NO"/>
        </w:rPr>
        <w:t>Innvilga</w:t>
      </w:r>
      <w:r w:rsidR="00061131" w:rsidRPr="00332466">
        <w:rPr>
          <w:b/>
          <w:sz w:val="28"/>
          <w:szCs w:val="28"/>
          <w:lang w:val="nn-NO"/>
        </w:rPr>
        <w:t xml:space="preserve"> </w:t>
      </w:r>
      <w:r w:rsidR="00B233AC" w:rsidRPr="00332466">
        <w:rPr>
          <w:b/>
          <w:sz w:val="28"/>
          <w:szCs w:val="28"/>
          <w:lang w:val="nn-NO"/>
        </w:rPr>
        <w:t>søknad om kommunalt tilsk</w:t>
      </w:r>
      <w:r w:rsidRPr="00332466">
        <w:rPr>
          <w:b/>
          <w:sz w:val="28"/>
          <w:szCs w:val="28"/>
          <w:lang w:val="nn-NO"/>
        </w:rPr>
        <w:t>ot</w:t>
      </w:r>
    </w:p>
    <w:p w14:paraId="708ACF2F" w14:textId="77777777" w:rsidR="00B233AC" w:rsidRPr="00332466" w:rsidRDefault="00B233AC" w:rsidP="003B1A48">
      <w:pPr>
        <w:spacing w:line="276" w:lineRule="auto"/>
        <w:rPr>
          <w:color w:val="000000"/>
          <w:szCs w:val="23"/>
          <w:lang w:val="nn-NO"/>
        </w:rPr>
      </w:pPr>
    </w:p>
    <w:p w14:paraId="183B2999" w14:textId="61D15172" w:rsidR="00F60912" w:rsidRPr="00332466" w:rsidRDefault="00B233AC" w:rsidP="003B1A48">
      <w:pPr>
        <w:spacing w:line="276" w:lineRule="auto"/>
        <w:rPr>
          <w:color w:val="FF0000"/>
          <w:szCs w:val="23"/>
          <w:lang w:val="nn-NO"/>
        </w:rPr>
      </w:pPr>
      <w:r w:rsidRPr="00332466">
        <w:rPr>
          <w:color w:val="000000"/>
          <w:szCs w:val="23"/>
          <w:lang w:val="nn-NO"/>
        </w:rPr>
        <w:t>Vi viser til søknad</w:t>
      </w:r>
      <w:r w:rsidR="00332466" w:rsidRPr="00332466">
        <w:rPr>
          <w:color w:val="000000"/>
          <w:szCs w:val="23"/>
          <w:lang w:val="nn-NO"/>
        </w:rPr>
        <w:t>en dykkar</w:t>
      </w:r>
      <w:r w:rsidRPr="00332466">
        <w:rPr>
          <w:color w:val="000000"/>
          <w:szCs w:val="23"/>
          <w:lang w:val="nn-NO"/>
        </w:rPr>
        <w:t xml:space="preserve"> </w:t>
      </w:r>
      <w:r w:rsidR="00F60912" w:rsidRPr="00332466">
        <w:rPr>
          <w:szCs w:val="23"/>
          <w:highlight w:val="lightGray"/>
          <w:shd w:val="clear" w:color="auto" w:fill="D9D9D9"/>
          <w:lang w:val="nn-NO"/>
        </w:rPr>
        <w:t>[dato]</w:t>
      </w:r>
      <w:r w:rsidR="00F60912" w:rsidRPr="00332466">
        <w:rPr>
          <w:color w:val="FF0000"/>
          <w:szCs w:val="23"/>
          <w:lang w:val="nn-NO"/>
        </w:rPr>
        <w:t xml:space="preserve"> </w:t>
      </w:r>
      <w:r w:rsidRPr="00332466">
        <w:rPr>
          <w:color w:val="000000"/>
          <w:szCs w:val="23"/>
          <w:lang w:val="nn-NO"/>
        </w:rPr>
        <w:t>om kommunalt tilsk</w:t>
      </w:r>
      <w:r w:rsidR="00332466" w:rsidRPr="00332466">
        <w:rPr>
          <w:color w:val="000000"/>
          <w:szCs w:val="23"/>
          <w:lang w:val="nn-NO"/>
        </w:rPr>
        <w:t>ot</w:t>
      </w:r>
      <w:r w:rsidR="00F60912" w:rsidRPr="00332466">
        <w:rPr>
          <w:color w:val="000000"/>
          <w:szCs w:val="23"/>
          <w:lang w:val="nn-NO"/>
        </w:rPr>
        <w:t xml:space="preserve"> </w:t>
      </w:r>
      <w:r w:rsidR="00F60912" w:rsidRPr="00332466">
        <w:rPr>
          <w:szCs w:val="23"/>
          <w:lang w:val="nn-NO"/>
        </w:rPr>
        <w:t xml:space="preserve">til </w:t>
      </w:r>
      <w:r w:rsidR="00F60912" w:rsidRPr="00332466">
        <w:rPr>
          <w:bCs/>
          <w:szCs w:val="23"/>
          <w:shd w:val="clear" w:color="auto" w:fill="D9D9D9"/>
          <w:lang w:val="nn-NO"/>
        </w:rPr>
        <w:t>[tiltak/arrangement].</w:t>
      </w:r>
      <w:r w:rsidR="00F60912" w:rsidRPr="00332466">
        <w:rPr>
          <w:bCs/>
          <w:color w:val="FF0000"/>
          <w:szCs w:val="23"/>
          <w:shd w:val="clear" w:color="auto" w:fill="D9D9D9"/>
          <w:lang w:val="nn-NO"/>
        </w:rPr>
        <w:t xml:space="preserve"> </w:t>
      </w:r>
    </w:p>
    <w:p w14:paraId="30B79F3C" w14:textId="374790E4" w:rsidR="00B233AC" w:rsidRPr="00332466" w:rsidRDefault="00A836F2" w:rsidP="003B1A48">
      <w:pPr>
        <w:spacing w:line="276" w:lineRule="auto"/>
        <w:rPr>
          <w:strike/>
          <w:color w:val="000000"/>
          <w:szCs w:val="23"/>
          <w:lang w:val="nn-NO"/>
        </w:rPr>
      </w:pPr>
      <w:r w:rsidRPr="00332466">
        <w:rPr>
          <w:szCs w:val="23"/>
          <w:lang w:val="nn-NO"/>
        </w:rPr>
        <w:t xml:space="preserve">Kultursjefen i Stavanger kommune har </w:t>
      </w:r>
      <w:r w:rsidR="00332466" w:rsidRPr="00332466">
        <w:rPr>
          <w:szCs w:val="23"/>
          <w:lang w:val="nn-NO"/>
        </w:rPr>
        <w:t>løyvd</w:t>
      </w:r>
      <w:r w:rsidRPr="00332466">
        <w:rPr>
          <w:szCs w:val="23"/>
          <w:lang w:val="nn-NO"/>
        </w:rPr>
        <w:t xml:space="preserve"> </w:t>
      </w:r>
      <w:r w:rsidRPr="00332466">
        <w:rPr>
          <w:bCs/>
          <w:szCs w:val="23"/>
          <w:shd w:val="clear" w:color="auto" w:fill="D9D9D9"/>
          <w:lang w:val="nn-NO"/>
        </w:rPr>
        <w:t>[beløp]</w:t>
      </w:r>
      <w:r w:rsidR="00101EBF" w:rsidRPr="00332466">
        <w:rPr>
          <w:bCs/>
          <w:szCs w:val="23"/>
          <w:lang w:val="nn-NO"/>
        </w:rPr>
        <w:t>.</w:t>
      </w:r>
    </w:p>
    <w:p w14:paraId="0F6493AC" w14:textId="77777777" w:rsidR="00B233AC" w:rsidRPr="00332466" w:rsidRDefault="00B233AC" w:rsidP="003B1A48">
      <w:pPr>
        <w:spacing w:line="276" w:lineRule="auto"/>
        <w:rPr>
          <w:color w:val="000000"/>
          <w:szCs w:val="23"/>
          <w:lang w:val="nn-NO"/>
        </w:rPr>
      </w:pPr>
    </w:p>
    <w:p w14:paraId="2081DCEB" w14:textId="4D8C2AAA" w:rsidR="00A836F2" w:rsidRPr="00332466" w:rsidRDefault="00332466" w:rsidP="003B1A48">
      <w:pPr>
        <w:spacing w:line="276" w:lineRule="auto"/>
        <w:rPr>
          <w:b/>
          <w:color w:val="000000"/>
          <w:szCs w:val="23"/>
          <w:lang w:val="nn-NO"/>
        </w:rPr>
      </w:pPr>
      <w:r w:rsidRPr="00332466">
        <w:rPr>
          <w:b/>
          <w:color w:val="000000"/>
          <w:szCs w:val="23"/>
          <w:lang w:val="nn-NO"/>
        </w:rPr>
        <w:t>Føresetnader</w:t>
      </w:r>
      <w:r w:rsidR="00A836F2" w:rsidRPr="00332466">
        <w:rPr>
          <w:b/>
          <w:color w:val="000000"/>
          <w:szCs w:val="23"/>
          <w:lang w:val="nn-NO"/>
        </w:rPr>
        <w:t xml:space="preserve"> for tilsk</w:t>
      </w:r>
      <w:r w:rsidRPr="00332466">
        <w:rPr>
          <w:b/>
          <w:color w:val="000000"/>
          <w:szCs w:val="23"/>
          <w:lang w:val="nn-NO"/>
        </w:rPr>
        <w:t>otet</w:t>
      </w:r>
    </w:p>
    <w:p w14:paraId="3104D606" w14:textId="4AC3DC2A" w:rsidR="00987A6F" w:rsidRPr="00332466" w:rsidRDefault="00A836F2" w:rsidP="003B1A48">
      <w:pPr>
        <w:spacing w:line="276" w:lineRule="auto"/>
        <w:rPr>
          <w:bCs/>
          <w:szCs w:val="23"/>
          <w:lang w:val="nn-NO"/>
        </w:rPr>
      </w:pPr>
      <w:r w:rsidRPr="00332466">
        <w:rPr>
          <w:bCs/>
          <w:szCs w:val="23"/>
          <w:lang w:val="nn-NO"/>
        </w:rPr>
        <w:t>For å få utbetalt tilsk</w:t>
      </w:r>
      <w:r w:rsidR="00332466" w:rsidRPr="00332466">
        <w:rPr>
          <w:bCs/>
          <w:szCs w:val="23"/>
          <w:lang w:val="nn-NO"/>
        </w:rPr>
        <w:t>otet må de</w:t>
      </w:r>
      <w:r w:rsidR="00987A6F" w:rsidRPr="00332466">
        <w:rPr>
          <w:bCs/>
          <w:szCs w:val="23"/>
          <w:lang w:val="nn-NO"/>
        </w:rPr>
        <w:t xml:space="preserve"> gjennomføre tiltaket/arrangementet i tråd med søknaden. </w:t>
      </w:r>
      <w:r w:rsidR="00987A6F" w:rsidRPr="00332466">
        <w:rPr>
          <w:color w:val="000000"/>
          <w:szCs w:val="23"/>
          <w:lang w:val="nn-NO"/>
        </w:rPr>
        <w:t xml:space="preserve">Det skal </w:t>
      </w:r>
      <w:r w:rsidR="00332466" w:rsidRPr="00332466">
        <w:rPr>
          <w:color w:val="000000"/>
          <w:szCs w:val="23"/>
          <w:lang w:val="nn-NO"/>
        </w:rPr>
        <w:t>gå fram</w:t>
      </w:r>
      <w:r w:rsidR="00987A6F" w:rsidRPr="00332466">
        <w:rPr>
          <w:color w:val="000000"/>
          <w:szCs w:val="23"/>
          <w:lang w:val="nn-NO"/>
        </w:rPr>
        <w:t xml:space="preserve"> at Stavanger kommune har gitt tilsk</w:t>
      </w:r>
      <w:r w:rsidR="00332466" w:rsidRPr="00332466">
        <w:rPr>
          <w:color w:val="000000"/>
          <w:szCs w:val="23"/>
          <w:lang w:val="nn-NO"/>
        </w:rPr>
        <w:t>ot</w:t>
      </w:r>
      <w:r w:rsidR="00987A6F" w:rsidRPr="00332466">
        <w:rPr>
          <w:color w:val="000000"/>
          <w:szCs w:val="23"/>
          <w:lang w:val="nn-NO"/>
        </w:rPr>
        <w:t xml:space="preserve"> til tiltaket. Vi kan </w:t>
      </w:r>
      <w:r w:rsidR="0046343B" w:rsidRPr="00332466">
        <w:rPr>
          <w:color w:val="000000"/>
          <w:szCs w:val="23"/>
          <w:lang w:val="nn-NO"/>
        </w:rPr>
        <w:t xml:space="preserve">eventuelt </w:t>
      </w:r>
      <w:r w:rsidR="00987A6F" w:rsidRPr="00332466">
        <w:rPr>
          <w:color w:val="000000"/>
          <w:szCs w:val="23"/>
          <w:lang w:val="nn-NO"/>
        </w:rPr>
        <w:t xml:space="preserve">sende </w:t>
      </w:r>
      <w:r w:rsidR="00332466" w:rsidRPr="00332466">
        <w:rPr>
          <w:color w:val="000000"/>
          <w:szCs w:val="23"/>
          <w:lang w:val="nn-NO"/>
        </w:rPr>
        <w:t>dykk</w:t>
      </w:r>
      <w:r w:rsidR="00987A6F" w:rsidRPr="00332466">
        <w:rPr>
          <w:color w:val="000000"/>
          <w:szCs w:val="23"/>
          <w:lang w:val="nn-NO"/>
        </w:rPr>
        <w:t xml:space="preserve"> logoen vår </w:t>
      </w:r>
      <w:r w:rsidR="00332466" w:rsidRPr="00332466">
        <w:rPr>
          <w:color w:val="000000"/>
          <w:szCs w:val="23"/>
          <w:lang w:val="nn-NO"/>
        </w:rPr>
        <w:t>om de</w:t>
      </w:r>
      <w:r w:rsidR="00987A6F" w:rsidRPr="00332466">
        <w:rPr>
          <w:color w:val="000000"/>
          <w:szCs w:val="23"/>
          <w:lang w:val="nn-NO"/>
        </w:rPr>
        <w:t xml:space="preserve"> ønsk</w:t>
      </w:r>
      <w:r w:rsidR="00332466" w:rsidRPr="00332466">
        <w:rPr>
          <w:color w:val="000000"/>
          <w:szCs w:val="23"/>
          <w:lang w:val="nn-NO"/>
        </w:rPr>
        <w:t>j</w:t>
      </w:r>
      <w:r w:rsidR="00987A6F" w:rsidRPr="00332466">
        <w:rPr>
          <w:color w:val="000000"/>
          <w:szCs w:val="23"/>
          <w:lang w:val="nn-NO"/>
        </w:rPr>
        <w:t>er det.</w:t>
      </w:r>
      <w:r w:rsidRPr="00332466">
        <w:rPr>
          <w:bCs/>
          <w:szCs w:val="23"/>
          <w:lang w:val="nn-NO"/>
        </w:rPr>
        <w:t xml:space="preserve"> </w:t>
      </w:r>
      <w:r w:rsidR="00815AC2" w:rsidRPr="00332466">
        <w:rPr>
          <w:bCs/>
          <w:szCs w:val="23"/>
          <w:lang w:val="nn-NO"/>
        </w:rPr>
        <w:t>Arr</w:t>
      </w:r>
      <w:r w:rsidR="00332466" w:rsidRPr="00332466">
        <w:rPr>
          <w:bCs/>
          <w:szCs w:val="23"/>
          <w:lang w:val="nn-NO"/>
        </w:rPr>
        <w:t>angementet</w:t>
      </w:r>
      <w:r w:rsidR="00815AC2" w:rsidRPr="00332466">
        <w:rPr>
          <w:bCs/>
          <w:szCs w:val="23"/>
          <w:lang w:val="nn-NO"/>
        </w:rPr>
        <w:t xml:space="preserve"> skal v</w:t>
      </w:r>
      <w:r w:rsidR="00332466" w:rsidRPr="00332466">
        <w:rPr>
          <w:bCs/>
          <w:szCs w:val="23"/>
          <w:lang w:val="nn-NO"/>
        </w:rPr>
        <w:t>e</w:t>
      </w:r>
      <w:r w:rsidR="00815AC2" w:rsidRPr="00332466">
        <w:rPr>
          <w:bCs/>
          <w:szCs w:val="23"/>
          <w:lang w:val="nn-NO"/>
        </w:rPr>
        <w:t xml:space="preserve">re </w:t>
      </w:r>
      <w:r w:rsidR="00332466" w:rsidRPr="00332466">
        <w:rPr>
          <w:bCs/>
          <w:szCs w:val="23"/>
          <w:lang w:val="nn-NO"/>
        </w:rPr>
        <w:t>ope</w:t>
      </w:r>
      <w:r w:rsidR="00815AC2" w:rsidRPr="00332466">
        <w:rPr>
          <w:bCs/>
          <w:szCs w:val="23"/>
          <w:lang w:val="nn-NO"/>
        </w:rPr>
        <w:t xml:space="preserve"> for alle</w:t>
      </w:r>
      <w:r w:rsidR="0046343B" w:rsidRPr="00332466">
        <w:rPr>
          <w:bCs/>
          <w:szCs w:val="23"/>
          <w:lang w:val="nn-NO"/>
        </w:rPr>
        <w:t>, og vi oppfordr</w:t>
      </w:r>
      <w:r w:rsidR="00332466" w:rsidRPr="00332466">
        <w:rPr>
          <w:bCs/>
          <w:szCs w:val="23"/>
          <w:lang w:val="nn-NO"/>
        </w:rPr>
        <w:t>a</w:t>
      </w:r>
      <w:r w:rsidR="0046343B" w:rsidRPr="00332466">
        <w:rPr>
          <w:bCs/>
          <w:szCs w:val="23"/>
          <w:lang w:val="nn-NO"/>
        </w:rPr>
        <w:t>r</w:t>
      </w:r>
      <w:r w:rsidR="00075AC9" w:rsidRPr="00332466">
        <w:rPr>
          <w:bCs/>
          <w:szCs w:val="23"/>
          <w:lang w:val="nn-NO"/>
        </w:rPr>
        <w:t xml:space="preserve"> </w:t>
      </w:r>
      <w:r w:rsidR="00332466" w:rsidRPr="00332466">
        <w:rPr>
          <w:bCs/>
          <w:szCs w:val="23"/>
          <w:lang w:val="nn-NO"/>
        </w:rPr>
        <w:t>dykk</w:t>
      </w:r>
      <w:r w:rsidR="00075AC9" w:rsidRPr="00332466">
        <w:rPr>
          <w:bCs/>
          <w:szCs w:val="23"/>
          <w:lang w:val="nn-NO"/>
        </w:rPr>
        <w:t xml:space="preserve"> til å kunngj</w:t>
      </w:r>
      <w:r w:rsidR="00332466" w:rsidRPr="00332466">
        <w:rPr>
          <w:bCs/>
          <w:szCs w:val="23"/>
          <w:lang w:val="nn-NO"/>
        </w:rPr>
        <w:t>e</w:t>
      </w:r>
      <w:r w:rsidR="00075AC9" w:rsidRPr="00332466">
        <w:rPr>
          <w:bCs/>
          <w:szCs w:val="23"/>
          <w:lang w:val="nn-NO"/>
        </w:rPr>
        <w:t xml:space="preserve">re </w:t>
      </w:r>
      <w:r w:rsidR="0046343B" w:rsidRPr="00332466">
        <w:rPr>
          <w:bCs/>
          <w:szCs w:val="23"/>
          <w:lang w:val="nn-NO"/>
        </w:rPr>
        <w:t>arrangementet</w:t>
      </w:r>
      <w:r w:rsidR="00075AC9" w:rsidRPr="00332466">
        <w:rPr>
          <w:bCs/>
          <w:szCs w:val="23"/>
          <w:lang w:val="nn-NO"/>
        </w:rPr>
        <w:t xml:space="preserve"> i </w:t>
      </w:r>
      <w:r w:rsidR="00332466" w:rsidRPr="00332466">
        <w:rPr>
          <w:bCs/>
          <w:szCs w:val="23"/>
          <w:lang w:val="nn-NO"/>
        </w:rPr>
        <w:t xml:space="preserve">kulturkalenderen for Stavanger-regionen </w:t>
      </w:r>
      <w:r w:rsidR="00075AC9" w:rsidRPr="00332466">
        <w:rPr>
          <w:bCs/>
          <w:szCs w:val="23"/>
          <w:lang w:val="nn-NO"/>
        </w:rPr>
        <w:t xml:space="preserve">på </w:t>
      </w:r>
      <w:hyperlink r:id="rId8" w:history="1">
        <w:r w:rsidR="00075AC9" w:rsidRPr="00332466">
          <w:rPr>
            <w:rStyle w:val="Hyperkobling"/>
            <w:bCs/>
            <w:szCs w:val="23"/>
            <w:lang w:val="nn-NO"/>
          </w:rPr>
          <w:t>info@regionstavanger.no</w:t>
        </w:r>
      </w:hyperlink>
      <w:r w:rsidR="00815AC2" w:rsidRPr="00332466">
        <w:rPr>
          <w:bCs/>
          <w:szCs w:val="23"/>
          <w:lang w:val="nn-NO"/>
        </w:rPr>
        <w:t>.</w:t>
      </w:r>
    </w:p>
    <w:p w14:paraId="219375EE" w14:textId="77777777" w:rsidR="00987A6F" w:rsidRPr="00332466" w:rsidRDefault="00987A6F" w:rsidP="003B1A48">
      <w:pPr>
        <w:spacing w:line="276" w:lineRule="auto"/>
        <w:rPr>
          <w:bCs/>
          <w:szCs w:val="23"/>
          <w:lang w:val="nn-NO"/>
        </w:rPr>
      </w:pPr>
    </w:p>
    <w:p w14:paraId="311FE575" w14:textId="3B1E0D97" w:rsidR="00987A6F" w:rsidRPr="00332466" w:rsidRDefault="00F60912" w:rsidP="003B1A48">
      <w:pPr>
        <w:spacing w:line="276" w:lineRule="auto"/>
        <w:rPr>
          <w:b/>
          <w:szCs w:val="23"/>
          <w:lang w:val="nn-NO"/>
        </w:rPr>
      </w:pPr>
      <w:r w:rsidRPr="00332466">
        <w:rPr>
          <w:b/>
          <w:szCs w:val="23"/>
          <w:lang w:val="nn-NO"/>
        </w:rPr>
        <w:t xml:space="preserve">Utbetaling </w:t>
      </w:r>
      <w:r w:rsidR="00B95045" w:rsidRPr="00332466">
        <w:rPr>
          <w:b/>
          <w:szCs w:val="23"/>
          <w:lang w:val="nn-NO"/>
        </w:rPr>
        <w:t>av tilsk</w:t>
      </w:r>
      <w:r w:rsidR="00332466" w:rsidRPr="00332466">
        <w:rPr>
          <w:b/>
          <w:szCs w:val="23"/>
          <w:lang w:val="nn-NO"/>
        </w:rPr>
        <w:t>otet</w:t>
      </w:r>
    </w:p>
    <w:p w14:paraId="2FB2839C" w14:textId="09FD36B6" w:rsidR="00B233AC" w:rsidRPr="00332466" w:rsidRDefault="00987A6F" w:rsidP="003B1A48">
      <w:pPr>
        <w:spacing w:line="276" w:lineRule="auto"/>
        <w:rPr>
          <w:lang w:val="nn-NO"/>
        </w:rPr>
      </w:pPr>
      <w:r w:rsidRPr="00332466">
        <w:rPr>
          <w:color w:val="000000"/>
          <w:szCs w:val="23"/>
          <w:lang w:val="nn-NO"/>
        </w:rPr>
        <w:t>Tilsk</w:t>
      </w:r>
      <w:r w:rsidR="00332466" w:rsidRPr="00332466">
        <w:rPr>
          <w:color w:val="000000"/>
          <w:szCs w:val="23"/>
          <w:lang w:val="nn-NO"/>
        </w:rPr>
        <w:t>otet</w:t>
      </w:r>
      <w:r w:rsidR="00B233AC" w:rsidRPr="00332466">
        <w:rPr>
          <w:color w:val="000000"/>
          <w:szCs w:val="23"/>
          <w:lang w:val="nn-NO"/>
        </w:rPr>
        <w:t xml:space="preserve"> er </w:t>
      </w:r>
      <w:r w:rsidRPr="00332466">
        <w:rPr>
          <w:color w:val="000000"/>
          <w:szCs w:val="23"/>
          <w:lang w:val="nn-NO"/>
        </w:rPr>
        <w:t xml:space="preserve">gyldig </w:t>
      </w:r>
      <w:r w:rsidR="00332466" w:rsidRPr="00332466">
        <w:rPr>
          <w:color w:val="000000"/>
          <w:szCs w:val="23"/>
          <w:lang w:val="nn-NO"/>
        </w:rPr>
        <w:t xml:space="preserve">det </w:t>
      </w:r>
      <w:r w:rsidRPr="00332466">
        <w:rPr>
          <w:color w:val="000000"/>
          <w:szCs w:val="23"/>
          <w:lang w:val="nn-NO"/>
        </w:rPr>
        <w:t>innev</w:t>
      </w:r>
      <w:r w:rsidR="00332466" w:rsidRPr="00332466">
        <w:rPr>
          <w:color w:val="000000"/>
          <w:szCs w:val="23"/>
          <w:lang w:val="nn-NO"/>
        </w:rPr>
        <w:t>e</w:t>
      </w:r>
      <w:r w:rsidRPr="00332466">
        <w:rPr>
          <w:color w:val="000000"/>
          <w:szCs w:val="23"/>
          <w:lang w:val="nn-NO"/>
        </w:rPr>
        <w:t>r</w:t>
      </w:r>
      <w:r w:rsidR="00332466" w:rsidRPr="00332466">
        <w:rPr>
          <w:color w:val="000000"/>
          <w:szCs w:val="23"/>
          <w:lang w:val="nn-NO"/>
        </w:rPr>
        <w:t>a</w:t>
      </w:r>
      <w:r w:rsidRPr="00332466">
        <w:rPr>
          <w:color w:val="000000"/>
          <w:szCs w:val="23"/>
          <w:lang w:val="nn-NO"/>
        </w:rPr>
        <w:t>nde budsjettår</w:t>
      </w:r>
      <w:r w:rsidR="00332466" w:rsidRPr="00332466">
        <w:rPr>
          <w:color w:val="000000"/>
          <w:szCs w:val="23"/>
          <w:lang w:val="nn-NO"/>
        </w:rPr>
        <w:t>et</w:t>
      </w:r>
      <w:r w:rsidRPr="00332466">
        <w:rPr>
          <w:color w:val="000000"/>
          <w:szCs w:val="23"/>
          <w:lang w:val="nn-NO"/>
        </w:rPr>
        <w:t xml:space="preserve">. </w:t>
      </w:r>
      <w:r w:rsidR="00332466" w:rsidRPr="00332466">
        <w:rPr>
          <w:color w:val="000000"/>
          <w:szCs w:val="23"/>
          <w:lang w:val="nn-NO"/>
        </w:rPr>
        <w:t>De</w:t>
      </w:r>
      <w:r w:rsidR="00F029CD" w:rsidRPr="00332466">
        <w:rPr>
          <w:color w:val="000000"/>
          <w:szCs w:val="23"/>
          <w:lang w:val="nn-NO"/>
        </w:rPr>
        <w:t xml:space="preserve"> må sende oss e</w:t>
      </w:r>
      <w:r w:rsidR="00332466" w:rsidRPr="00332466">
        <w:rPr>
          <w:color w:val="000000"/>
          <w:szCs w:val="23"/>
          <w:lang w:val="nn-NO"/>
        </w:rPr>
        <w:t>i</w:t>
      </w:r>
      <w:r w:rsidR="00F029CD" w:rsidRPr="00332466">
        <w:rPr>
          <w:color w:val="000000"/>
          <w:szCs w:val="23"/>
          <w:lang w:val="nn-NO"/>
        </w:rPr>
        <w:t xml:space="preserve"> </w:t>
      </w:r>
      <w:r w:rsidR="00332466" w:rsidRPr="00332466">
        <w:rPr>
          <w:color w:val="000000"/>
          <w:szCs w:val="23"/>
          <w:lang w:val="nn-NO"/>
        </w:rPr>
        <w:t>stadfesting</w:t>
      </w:r>
      <w:r w:rsidR="00F029CD" w:rsidRPr="00332466">
        <w:rPr>
          <w:color w:val="000000"/>
          <w:szCs w:val="23"/>
          <w:lang w:val="nn-NO"/>
        </w:rPr>
        <w:t xml:space="preserve"> på at tiltaket </w:t>
      </w:r>
      <w:r w:rsidR="00332466" w:rsidRPr="00332466">
        <w:rPr>
          <w:color w:val="000000"/>
          <w:szCs w:val="23"/>
          <w:lang w:val="nn-NO"/>
        </w:rPr>
        <w:t>kjem</w:t>
      </w:r>
      <w:r w:rsidR="00F029CD" w:rsidRPr="00332466">
        <w:rPr>
          <w:color w:val="000000"/>
          <w:szCs w:val="23"/>
          <w:lang w:val="nn-NO"/>
        </w:rPr>
        <w:t xml:space="preserve"> til å bli gjennomført i tråd med søknaden. </w:t>
      </w:r>
      <w:r w:rsidRPr="00332466">
        <w:rPr>
          <w:color w:val="000000"/>
          <w:szCs w:val="23"/>
          <w:lang w:val="nn-NO"/>
        </w:rPr>
        <w:t>Send også kontonummeret som tilsk</w:t>
      </w:r>
      <w:r w:rsidR="00332466" w:rsidRPr="00332466">
        <w:rPr>
          <w:color w:val="000000"/>
          <w:szCs w:val="23"/>
          <w:lang w:val="nn-NO"/>
        </w:rPr>
        <w:t>otet skal setja</w:t>
      </w:r>
      <w:r w:rsidRPr="00332466">
        <w:rPr>
          <w:color w:val="000000"/>
          <w:szCs w:val="23"/>
          <w:lang w:val="nn-NO"/>
        </w:rPr>
        <w:t>s</w:t>
      </w:r>
      <w:r w:rsidR="00332466" w:rsidRPr="00332466">
        <w:rPr>
          <w:color w:val="000000"/>
          <w:szCs w:val="23"/>
          <w:lang w:val="nn-NO"/>
        </w:rPr>
        <w:t>t</w:t>
      </w:r>
      <w:r w:rsidRPr="00332466">
        <w:rPr>
          <w:color w:val="000000"/>
          <w:szCs w:val="23"/>
          <w:lang w:val="nn-NO"/>
        </w:rPr>
        <w:t xml:space="preserve"> inn på, til </w:t>
      </w:r>
      <w:r w:rsidR="00B233AC" w:rsidRPr="00332466">
        <w:rPr>
          <w:lang w:val="nn-NO"/>
        </w:rPr>
        <w:t>saksbehandl</w:t>
      </w:r>
      <w:r w:rsidR="00332466" w:rsidRPr="00332466">
        <w:rPr>
          <w:lang w:val="nn-NO"/>
        </w:rPr>
        <w:t>a</w:t>
      </w:r>
      <w:r w:rsidR="00B233AC" w:rsidRPr="00332466">
        <w:rPr>
          <w:lang w:val="nn-NO"/>
        </w:rPr>
        <w:t>r</w:t>
      </w:r>
      <w:r w:rsidR="00332466" w:rsidRPr="00332466">
        <w:rPr>
          <w:lang w:val="nn-NO"/>
        </w:rPr>
        <w:t>en</w:t>
      </w:r>
      <w:r w:rsidRPr="00332466">
        <w:rPr>
          <w:lang w:val="nn-NO"/>
        </w:rPr>
        <w:t xml:space="preserve"> på </w:t>
      </w:r>
      <w:hyperlink r:id="rId9" w:history="1">
        <w:r w:rsidRPr="00332466">
          <w:rPr>
            <w:rStyle w:val="Hyperkobling"/>
            <w:lang w:val="nn-NO"/>
          </w:rPr>
          <w:t>n.n@stavanger.kommune.no</w:t>
        </w:r>
      </w:hyperlink>
      <w:r w:rsidR="00B233AC" w:rsidRPr="00332466">
        <w:rPr>
          <w:color w:val="000000"/>
          <w:szCs w:val="23"/>
          <w:lang w:val="nn-NO"/>
        </w:rPr>
        <w:t>.</w:t>
      </w:r>
    </w:p>
    <w:p w14:paraId="6E6FC3CC" w14:textId="77777777" w:rsidR="00B233AC" w:rsidRPr="00332466" w:rsidRDefault="00B233AC" w:rsidP="003B1A48">
      <w:pPr>
        <w:spacing w:line="276" w:lineRule="auto"/>
        <w:rPr>
          <w:lang w:val="nn-NO"/>
        </w:rPr>
      </w:pPr>
    </w:p>
    <w:p w14:paraId="50B757ED" w14:textId="7BA2847F" w:rsidR="00B233AC" w:rsidRPr="00332466" w:rsidRDefault="00332466" w:rsidP="003B1A48">
      <w:pPr>
        <w:spacing w:line="276" w:lineRule="auto"/>
        <w:rPr>
          <w:b/>
          <w:lang w:val="nn-NO"/>
        </w:rPr>
      </w:pPr>
      <w:r w:rsidRPr="00332466">
        <w:rPr>
          <w:b/>
          <w:lang w:val="nn-NO"/>
        </w:rPr>
        <w:t>De</w:t>
      </w:r>
      <w:r w:rsidR="00B233AC" w:rsidRPr="00332466">
        <w:rPr>
          <w:b/>
          <w:lang w:val="nn-NO"/>
        </w:rPr>
        <w:t xml:space="preserve"> kan klage på vedtaket</w:t>
      </w:r>
    </w:p>
    <w:p w14:paraId="24B511D1" w14:textId="5305751B" w:rsidR="00B233AC" w:rsidRPr="00332466" w:rsidRDefault="00332466" w:rsidP="003B1A48">
      <w:pPr>
        <w:spacing w:line="276" w:lineRule="auto"/>
        <w:rPr>
          <w:szCs w:val="23"/>
          <w:lang w:val="nn-NO"/>
        </w:rPr>
      </w:pPr>
      <w:r w:rsidRPr="00332466">
        <w:rPr>
          <w:szCs w:val="23"/>
          <w:lang w:val="nn-NO"/>
        </w:rPr>
        <w:t>De</w:t>
      </w:r>
      <w:r w:rsidR="00B233AC" w:rsidRPr="00332466">
        <w:rPr>
          <w:szCs w:val="23"/>
          <w:lang w:val="nn-NO"/>
        </w:rPr>
        <w:t xml:space="preserve"> h</w:t>
      </w:r>
      <w:r w:rsidR="009D2F7A" w:rsidRPr="00332466">
        <w:rPr>
          <w:szCs w:val="23"/>
          <w:lang w:val="nn-NO"/>
        </w:rPr>
        <w:t xml:space="preserve">ar rett til å klage på vedtaket, </w:t>
      </w:r>
      <w:r w:rsidR="00101EBF" w:rsidRPr="00332466">
        <w:rPr>
          <w:szCs w:val="23"/>
          <w:lang w:val="nn-NO"/>
        </w:rPr>
        <w:t>jf</w:t>
      </w:r>
      <w:r w:rsidR="009D2F7A" w:rsidRPr="00332466">
        <w:rPr>
          <w:szCs w:val="23"/>
          <w:lang w:val="nn-NO"/>
        </w:rPr>
        <w:t>.</w:t>
      </w:r>
      <w:r w:rsidR="00101EBF" w:rsidRPr="00332466">
        <w:rPr>
          <w:szCs w:val="23"/>
          <w:lang w:val="nn-NO"/>
        </w:rPr>
        <w:t xml:space="preserve"> forvaltningslov</w:t>
      </w:r>
      <w:r w:rsidRPr="00332466">
        <w:rPr>
          <w:szCs w:val="23"/>
          <w:lang w:val="nn-NO"/>
        </w:rPr>
        <w:t>a</w:t>
      </w:r>
      <w:r w:rsidR="009D2F7A" w:rsidRPr="00332466">
        <w:rPr>
          <w:szCs w:val="23"/>
          <w:lang w:val="nn-NO"/>
        </w:rPr>
        <w:t xml:space="preserve"> §§</w:t>
      </w:r>
      <w:r w:rsidR="00101EBF" w:rsidRPr="00332466">
        <w:rPr>
          <w:szCs w:val="23"/>
          <w:lang w:val="nn-NO"/>
        </w:rPr>
        <w:t xml:space="preserve"> 28</w:t>
      </w:r>
      <w:r w:rsidR="00101EBF" w:rsidRPr="00332466">
        <w:rPr>
          <w:szCs w:val="23"/>
          <w:lang w:val="nn-NO"/>
        </w:rPr>
        <w:softHyphen/>
        <w:t>–</w:t>
      </w:r>
      <w:r w:rsidR="009D2F7A" w:rsidRPr="00332466">
        <w:rPr>
          <w:szCs w:val="23"/>
          <w:lang w:val="nn-NO"/>
        </w:rPr>
        <w:t>36.</w:t>
      </w:r>
      <w:r w:rsidR="009D2F7A" w:rsidRPr="00332466">
        <w:rPr>
          <w:color w:val="FF0000"/>
          <w:szCs w:val="23"/>
          <w:lang w:val="nn-NO"/>
        </w:rPr>
        <w:t xml:space="preserve"> </w:t>
      </w:r>
      <w:r w:rsidRPr="00332466">
        <w:rPr>
          <w:szCs w:val="23"/>
          <w:lang w:val="nn-NO"/>
        </w:rPr>
        <w:t>Fristen for å klage er 3 veker frå de</w:t>
      </w:r>
      <w:r w:rsidR="00B233AC" w:rsidRPr="00332466">
        <w:rPr>
          <w:szCs w:val="23"/>
          <w:lang w:val="nn-NO"/>
        </w:rPr>
        <w:t xml:space="preserve"> </w:t>
      </w:r>
      <w:r w:rsidRPr="00332466">
        <w:rPr>
          <w:szCs w:val="23"/>
          <w:lang w:val="nn-NO"/>
        </w:rPr>
        <w:t>får</w:t>
      </w:r>
      <w:r w:rsidR="00B233AC" w:rsidRPr="00332466">
        <w:rPr>
          <w:szCs w:val="23"/>
          <w:lang w:val="nn-NO"/>
        </w:rPr>
        <w:t xml:space="preserve"> dette brevet. </w:t>
      </w:r>
      <w:r w:rsidRPr="00332466">
        <w:rPr>
          <w:szCs w:val="23"/>
          <w:lang w:val="nn-NO"/>
        </w:rPr>
        <w:t>Dersom de</w:t>
      </w:r>
      <w:r w:rsidR="00B233AC" w:rsidRPr="00332466">
        <w:rPr>
          <w:szCs w:val="23"/>
          <w:lang w:val="nn-NO"/>
        </w:rPr>
        <w:t xml:space="preserve"> ønsk</w:t>
      </w:r>
      <w:r w:rsidRPr="00332466">
        <w:rPr>
          <w:szCs w:val="23"/>
          <w:lang w:val="nn-NO"/>
        </w:rPr>
        <w:t>jer å klage, sender de</w:t>
      </w:r>
      <w:r w:rsidR="00B233AC" w:rsidRPr="00332466">
        <w:rPr>
          <w:szCs w:val="23"/>
          <w:lang w:val="nn-NO"/>
        </w:rPr>
        <w:t xml:space="preserve"> e</w:t>
      </w:r>
      <w:r w:rsidRPr="00332466">
        <w:rPr>
          <w:szCs w:val="23"/>
          <w:lang w:val="nn-NO"/>
        </w:rPr>
        <w:t>in skriftle</w:t>
      </w:r>
      <w:r w:rsidR="00B233AC" w:rsidRPr="00332466">
        <w:rPr>
          <w:szCs w:val="23"/>
          <w:lang w:val="nn-NO"/>
        </w:rPr>
        <w:t>g</w:t>
      </w:r>
      <w:r w:rsidR="009D2F7A" w:rsidRPr="00332466">
        <w:rPr>
          <w:szCs w:val="23"/>
          <w:lang w:val="nn-NO"/>
        </w:rPr>
        <w:t xml:space="preserve"> </w:t>
      </w:r>
      <w:r w:rsidRPr="00332466">
        <w:rPr>
          <w:szCs w:val="23"/>
          <w:lang w:val="nn-NO"/>
        </w:rPr>
        <w:t>grunngitt</w:t>
      </w:r>
      <w:r w:rsidR="009D2F7A" w:rsidRPr="00332466">
        <w:rPr>
          <w:szCs w:val="23"/>
          <w:lang w:val="nn-NO"/>
        </w:rPr>
        <w:t xml:space="preserve"> og signert </w:t>
      </w:r>
      <w:r w:rsidR="00B233AC" w:rsidRPr="00332466">
        <w:rPr>
          <w:szCs w:val="23"/>
          <w:lang w:val="nn-NO"/>
        </w:rPr>
        <w:t xml:space="preserve">klage til Stavanger kommune, Postboks 8001, 4068 Stavanger eller på </w:t>
      </w:r>
      <w:hyperlink r:id="rId10" w:history="1">
        <w:r w:rsidR="00B233AC" w:rsidRPr="00332466">
          <w:rPr>
            <w:rStyle w:val="Hyperkobling"/>
            <w:szCs w:val="23"/>
            <w:lang w:val="nn-NO"/>
          </w:rPr>
          <w:t>postmottak.kbu@stavanger.kommune.no</w:t>
        </w:r>
      </w:hyperlink>
      <w:r w:rsidR="00B233AC" w:rsidRPr="00332466">
        <w:rPr>
          <w:szCs w:val="23"/>
          <w:lang w:val="nn-NO"/>
        </w:rPr>
        <w:t xml:space="preserve">. </w:t>
      </w:r>
      <w:r w:rsidR="00101EBF" w:rsidRPr="00332466">
        <w:rPr>
          <w:szCs w:val="23"/>
          <w:lang w:val="nn-NO"/>
        </w:rPr>
        <w:t>Det</w:t>
      </w:r>
      <w:r w:rsidR="009D2F7A" w:rsidRPr="00332466">
        <w:rPr>
          <w:szCs w:val="23"/>
          <w:lang w:val="nn-NO"/>
        </w:rPr>
        <w:t xml:space="preserve"> er kommunalstyret for kultur og idrett</w:t>
      </w:r>
      <w:r w:rsidR="00101EBF" w:rsidRPr="00332466">
        <w:rPr>
          <w:szCs w:val="23"/>
          <w:lang w:val="nn-NO"/>
        </w:rPr>
        <w:t xml:space="preserve"> som er klageinstans</w:t>
      </w:r>
      <w:r w:rsidR="00F60912" w:rsidRPr="00332466">
        <w:rPr>
          <w:szCs w:val="23"/>
          <w:lang w:val="nn-NO"/>
        </w:rPr>
        <w:t xml:space="preserve">. </w:t>
      </w:r>
    </w:p>
    <w:p w14:paraId="517935EC" w14:textId="77777777" w:rsidR="00F60912" w:rsidRPr="00332466" w:rsidRDefault="00F60912" w:rsidP="003B1A48">
      <w:pPr>
        <w:spacing w:line="276" w:lineRule="auto"/>
        <w:rPr>
          <w:bCs/>
          <w:szCs w:val="23"/>
          <w:lang w:val="nn-NO"/>
        </w:rPr>
      </w:pPr>
    </w:p>
    <w:p w14:paraId="32168503" w14:textId="74275D84" w:rsidR="00A45B05" w:rsidRPr="00332466" w:rsidRDefault="00332466" w:rsidP="003B1A48">
      <w:pPr>
        <w:spacing w:line="276" w:lineRule="auto"/>
        <w:rPr>
          <w:szCs w:val="23"/>
          <w:lang w:val="nn-NO"/>
        </w:rPr>
      </w:pPr>
      <w:r w:rsidRPr="00332466">
        <w:rPr>
          <w:b/>
          <w:szCs w:val="23"/>
          <w:lang w:val="nn-NO"/>
        </w:rPr>
        <w:t>Har de</w:t>
      </w:r>
      <w:r w:rsidR="00165C88" w:rsidRPr="00332466">
        <w:rPr>
          <w:b/>
          <w:szCs w:val="23"/>
          <w:lang w:val="nn-NO"/>
        </w:rPr>
        <w:t xml:space="preserve"> spørsmål</w:t>
      </w:r>
      <w:r w:rsidR="00A45B05" w:rsidRPr="00332466">
        <w:rPr>
          <w:b/>
          <w:szCs w:val="23"/>
          <w:lang w:val="nn-NO"/>
        </w:rPr>
        <w:t>?</w:t>
      </w:r>
    </w:p>
    <w:p w14:paraId="24F99B9C" w14:textId="5C2CA0D1" w:rsidR="00A45B05" w:rsidRPr="00332466" w:rsidRDefault="00A45B05" w:rsidP="003B1A48">
      <w:pPr>
        <w:spacing w:line="276" w:lineRule="auto"/>
        <w:rPr>
          <w:szCs w:val="23"/>
          <w:lang w:val="nn-NO"/>
        </w:rPr>
      </w:pPr>
      <w:r w:rsidRPr="00332466">
        <w:rPr>
          <w:szCs w:val="23"/>
          <w:lang w:val="nn-NO"/>
        </w:rPr>
        <w:t>Ta gjerne kontakt med saksbehandl</w:t>
      </w:r>
      <w:r w:rsidR="00332466" w:rsidRPr="00332466">
        <w:rPr>
          <w:szCs w:val="23"/>
          <w:lang w:val="nn-NO"/>
        </w:rPr>
        <w:t>a</w:t>
      </w:r>
      <w:r w:rsidRPr="00332466">
        <w:rPr>
          <w:szCs w:val="23"/>
          <w:lang w:val="nn-NO"/>
        </w:rPr>
        <w:t xml:space="preserve">r </w:t>
      </w:r>
      <w:r w:rsidRPr="00332466">
        <w:rPr>
          <w:szCs w:val="23"/>
          <w:highlight w:val="lightGray"/>
          <w:lang w:val="nn-NO"/>
        </w:rPr>
        <w:t>[na</w:t>
      </w:r>
      <w:r w:rsidR="00332466" w:rsidRPr="00332466">
        <w:rPr>
          <w:szCs w:val="23"/>
          <w:highlight w:val="lightGray"/>
          <w:lang w:val="nn-NO"/>
        </w:rPr>
        <w:t>m</w:t>
      </w:r>
      <w:r w:rsidRPr="00332466">
        <w:rPr>
          <w:szCs w:val="23"/>
          <w:highlight w:val="lightGray"/>
          <w:lang w:val="nn-NO"/>
        </w:rPr>
        <w:t>n]</w:t>
      </w:r>
      <w:r w:rsidRPr="00332466">
        <w:rPr>
          <w:szCs w:val="23"/>
          <w:lang w:val="nn-NO"/>
        </w:rPr>
        <w:t xml:space="preserve"> på tlf. </w:t>
      </w:r>
      <w:r w:rsidRPr="00332466">
        <w:rPr>
          <w:szCs w:val="23"/>
          <w:highlight w:val="lightGray"/>
          <w:lang w:val="nn-NO"/>
        </w:rPr>
        <w:t>[tlf.]</w:t>
      </w:r>
      <w:r w:rsidR="00540B4E" w:rsidRPr="00332466">
        <w:rPr>
          <w:szCs w:val="23"/>
          <w:lang w:val="nn-NO"/>
        </w:rPr>
        <w:t xml:space="preserve"> </w:t>
      </w:r>
      <w:r w:rsidR="00332466" w:rsidRPr="00332466">
        <w:rPr>
          <w:szCs w:val="23"/>
          <w:lang w:val="nn-NO"/>
        </w:rPr>
        <w:t>dersom</w:t>
      </w:r>
      <w:r w:rsidR="00540B4E" w:rsidRPr="00332466">
        <w:rPr>
          <w:szCs w:val="23"/>
          <w:lang w:val="nn-NO"/>
        </w:rPr>
        <w:t xml:space="preserve"> </w:t>
      </w:r>
      <w:r w:rsidR="00332466" w:rsidRPr="00332466">
        <w:rPr>
          <w:szCs w:val="23"/>
          <w:lang w:val="nn-NO"/>
        </w:rPr>
        <w:t>de</w:t>
      </w:r>
      <w:r w:rsidRPr="00332466">
        <w:rPr>
          <w:szCs w:val="23"/>
          <w:lang w:val="nn-NO"/>
        </w:rPr>
        <w:t xml:space="preserve"> har spørs</w:t>
      </w:r>
      <w:r w:rsidR="00540B4E" w:rsidRPr="00332466">
        <w:rPr>
          <w:szCs w:val="23"/>
          <w:lang w:val="nn-NO"/>
        </w:rPr>
        <w:t xml:space="preserve">mål, eller </w:t>
      </w:r>
      <w:r w:rsidR="00332466" w:rsidRPr="00332466">
        <w:rPr>
          <w:szCs w:val="23"/>
          <w:lang w:val="nn-NO"/>
        </w:rPr>
        <w:t>dersom</w:t>
      </w:r>
      <w:r w:rsidR="00540B4E" w:rsidRPr="00332466">
        <w:rPr>
          <w:szCs w:val="23"/>
          <w:lang w:val="nn-NO"/>
        </w:rPr>
        <w:t xml:space="preserve"> </w:t>
      </w:r>
      <w:r w:rsidR="00332466" w:rsidRPr="00332466">
        <w:rPr>
          <w:szCs w:val="23"/>
          <w:lang w:val="nn-NO"/>
        </w:rPr>
        <w:t>de treng</w:t>
      </w:r>
      <w:r w:rsidRPr="00332466">
        <w:rPr>
          <w:szCs w:val="23"/>
          <w:lang w:val="nn-NO"/>
        </w:rPr>
        <w:t xml:space="preserve"> me</w:t>
      </w:r>
      <w:r w:rsidR="00332466" w:rsidRPr="00332466">
        <w:rPr>
          <w:szCs w:val="23"/>
          <w:lang w:val="nn-NO"/>
        </w:rPr>
        <w:t>i</w:t>
      </w:r>
      <w:r w:rsidRPr="00332466">
        <w:rPr>
          <w:szCs w:val="23"/>
          <w:lang w:val="nn-NO"/>
        </w:rPr>
        <w:t>r informasjon.</w:t>
      </w:r>
      <w:r w:rsidR="00540B4E" w:rsidRPr="00332466">
        <w:rPr>
          <w:szCs w:val="23"/>
          <w:lang w:val="nn-NO"/>
        </w:rPr>
        <w:t xml:space="preserve"> </w:t>
      </w:r>
    </w:p>
    <w:p w14:paraId="16D36925" w14:textId="77777777" w:rsidR="00A45B05" w:rsidRPr="00332466" w:rsidRDefault="00A45B05" w:rsidP="003B1A48">
      <w:pPr>
        <w:pStyle w:val="Sign"/>
        <w:spacing w:line="276" w:lineRule="auto"/>
        <w:rPr>
          <w:szCs w:val="23"/>
          <w:lang w:val="nn-NO"/>
        </w:rPr>
      </w:pPr>
    </w:p>
    <w:p w14:paraId="47757021" w14:textId="77777777" w:rsidR="00075AC9" w:rsidRPr="00332466" w:rsidRDefault="00075AC9" w:rsidP="003B1A48">
      <w:pPr>
        <w:pStyle w:val="Sign"/>
        <w:spacing w:line="276" w:lineRule="auto"/>
        <w:rPr>
          <w:noProof/>
          <w:szCs w:val="23"/>
          <w:lang w:val="nn-NO"/>
        </w:rPr>
      </w:pPr>
    </w:p>
    <w:p w14:paraId="7F5B8AF6" w14:textId="3B737C59" w:rsidR="00764EBE" w:rsidRPr="00332466" w:rsidRDefault="00764EBE" w:rsidP="003B1A48">
      <w:pPr>
        <w:pStyle w:val="Sign"/>
        <w:spacing w:line="276" w:lineRule="auto"/>
        <w:rPr>
          <w:noProof/>
          <w:szCs w:val="23"/>
          <w:lang w:val="nn-NO"/>
        </w:rPr>
      </w:pPr>
      <w:r w:rsidRPr="00332466">
        <w:rPr>
          <w:noProof/>
          <w:szCs w:val="23"/>
          <w:lang w:val="nn-NO"/>
        </w:rPr>
        <w:t xml:space="preserve">Med </w:t>
      </w:r>
      <w:r w:rsidR="00332466" w:rsidRPr="00332466">
        <w:rPr>
          <w:noProof/>
          <w:szCs w:val="23"/>
          <w:lang w:val="nn-NO"/>
        </w:rPr>
        <w:t>helsing</w:t>
      </w:r>
    </w:p>
    <w:p w14:paraId="75EEEB90" w14:textId="77777777" w:rsidR="00004E23" w:rsidRPr="00332466" w:rsidRDefault="00004E23" w:rsidP="003B1A48">
      <w:pPr>
        <w:pStyle w:val="Sign"/>
        <w:spacing w:line="276" w:lineRule="auto"/>
        <w:rPr>
          <w:noProof/>
          <w:szCs w:val="23"/>
          <w:lang w:val="nn-NO"/>
        </w:rPr>
      </w:pPr>
    </w:p>
    <w:p w14:paraId="69CFD83D" w14:textId="52A9B105" w:rsidR="00004E23" w:rsidRPr="00332466" w:rsidRDefault="00165C88" w:rsidP="003B1A48">
      <w:pPr>
        <w:pStyle w:val="Sign"/>
        <w:spacing w:line="276" w:lineRule="auto"/>
        <w:rPr>
          <w:szCs w:val="23"/>
          <w:lang w:val="nn-NO"/>
        </w:rPr>
      </w:pPr>
      <w:r w:rsidRPr="00332466">
        <w:rPr>
          <w:szCs w:val="23"/>
          <w:highlight w:val="lightGray"/>
          <w:lang w:val="nn-NO"/>
        </w:rPr>
        <w:t>[fyll inn]</w:t>
      </w:r>
      <w:r w:rsidR="00004E23" w:rsidRPr="00332466">
        <w:rPr>
          <w:szCs w:val="23"/>
          <w:lang w:val="nn-NO"/>
        </w:rPr>
        <w:tab/>
      </w:r>
      <w:r w:rsidR="00004E23" w:rsidRPr="00332466">
        <w:rPr>
          <w:szCs w:val="23"/>
          <w:highlight w:val="lightGray"/>
          <w:lang w:val="nn-NO"/>
        </w:rPr>
        <w:t>[fyll inn]</w:t>
      </w:r>
    </w:p>
    <w:p w14:paraId="65A78FC6" w14:textId="4999250C" w:rsidR="00540B4E" w:rsidRPr="00332466" w:rsidRDefault="00540B4E" w:rsidP="003B1A48">
      <w:pPr>
        <w:pStyle w:val="Sign"/>
        <w:spacing w:line="276" w:lineRule="auto"/>
        <w:rPr>
          <w:noProof/>
          <w:szCs w:val="23"/>
          <w:lang w:val="nn-NO"/>
        </w:rPr>
      </w:pPr>
      <w:r w:rsidRPr="00332466">
        <w:rPr>
          <w:szCs w:val="23"/>
          <w:lang w:val="nn-NO"/>
        </w:rPr>
        <w:t>kultur</w:t>
      </w:r>
      <w:r w:rsidR="00004E23" w:rsidRPr="00332466">
        <w:rPr>
          <w:szCs w:val="23"/>
          <w:lang w:val="nn-NO"/>
        </w:rPr>
        <w:t>sjef</w:t>
      </w:r>
      <w:r w:rsidR="00467FAB" w:rsidRPr="00332466">
        <w:rPr>
          <w:szCs w:val="23"/>
          <w:lang w:val="nn-NO"/>
        </w:rPr>
        <w:tab/>
      </w:r>
      <w:r w:rsidRPr="00332466">
        <w:rPr>
          <w:noProof/>
          <w:szCs w:val="23"/>
          <w:lang w:val="nn-NO"/>
        </w:rPr>
        <w:t>saksbehandl</w:t>
      </w:r>
      <w:r w:rsidR="00332466" w:rsidRPr="00332466">
        <w:rPr>
          <w:noProof/>
          <w:szCs w:val="23"/>
          <w:lang w:val="nn-NO"/>
        </w:rPr>
        <w:t>a</w:t>
      </w:r>
      <w:r w:rsidRPr="00332466">
        <w:rPr>
          <w:noProof/>
          <w:szCs w:val="23"/>
          <w:lang w:val="nn-NO"/>
        </w:rPr>
        <w:t>r</w:t>
      </w:r>
    </w:p>
    <w:p w14:paraId="6843832E" w14:textId="77777777" w:rsidR="00871D09" w:rsidRPr="00332466" w:rsidRDefault="00871D09" w:rsidP="003B1A48">
      <w:pPr>
        <w:spacing w:line="276" w:lineRule="auto"/>
        <w:rPr>
          <w:szCs w:val="23"/>
          <w:lang w:val="nn-NO"/>
        </w:rPr>
      </w:pPr>
    </w:p>
    <w:p w14:paraId="010C7D44" w14:textId="52F8F8A3" w:rsidR="000E090A" w:rsidRPr="00332466" w:rsidRDefault="000E090A" w:rsidP="003B1A48">
      <w:pPr>
        <w:spacing w:line="276" w:lineRule="auto"/>
        <w:jc w:val="center"/>
        <w:rPr>
          <w:szCs w:val="23"/>
          <w:lang w:val="nn-NO"/>
        </w:rPr>
      </w:pPr>
    </w:p>
    <w:bookmarkEnd w:id="0"/>
    <w:sectPr w:rsidR="000E090A" w:rsidRPr="00332466" w:rsidSect="00782476"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</w:endnotePr>
      <w:pgSz w:w="11808" w:h="16800" w:code="9"/>
      <w:pgMar w:top="907" w:right="1247" w:bottom="1418" w:left="1588" w:header="567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56D06" w14:textId="77777777" w:rsidR="00D55CFA" w:rsidRDefault="00D55CFA">
      <w:pPr>
        <w:spacing w:line="240" w:lineRule="auto"/>
      </w:pPr>
      <w:r>
        <w:separator/>
      </w:r>
    </w:p>
  </w:endnote>
  <w:endnote w:type="continuationSeparator" w:id="0">
    <w:p w14:paraId="2AEADD11" w14:textId="77777777" w:rsidR="00D55CFA" w:rsidRDefault="00D55C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2734F" w14:textId="77777777" w:rsidR="00782476" w:rsidRDefault="00782476">
    <w:pPr>
      <w:pStyle w:val="Bunntekst"/>
      <w:jc w:val="center"/>
    </w:pPr>
    <w:r>
      <w:fldChar w:fldCharType="begin"/>
    </w:r>
    <w:r>
      <w:instrText xml:space="preserve">PAGE </w:instrText>
    </w:r>
    <w:r>
      <w:fldChar w:fldCharType="separate"/>
    </w:r>
    <w:r w:rsidR="00F029CD">
      <w:rPr>
        <w:noProof/>
      </w:rPr>
      <w:t>2</w:t>
    </w:r>
    <w:r>
      <w:fldChar w:fldCharType="end"/>
    </w:r>
  </w:p>
  <w:p w14:paraId="495E87F3" w14:textId="77777777" w:rsidR="00782476" w:rsidRDefault="00782476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D4A93" w14:textId="77777777" w:rsidR="00764EBE" w:rsidRDefault="00764EBE" w:rsidP="007824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007CF" w14:textId="77777777" w:rsidR="00D55CFA" w:rsidRDefault="00D55CFA">
      <w:pPr>
        <w:spacing w:line="240" w:lineRule="auto"/>
      </w:pPr>
      <w:r>
        <w:separator/>
      </w:r>
    </w:p>
  </w:footnote>
  <w:footnote w:type="continuationSeparator" w:id="0">
    <w:p w14:paraId="1D246FA5" w14:textId="77777777" w:rsidR="00D55CFA" w:rsidRDefault="00D55C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9A005" w14:textId="2BA5DDFD" w:rsidR="00782476" w:rsidRPr="00165C88" w:rsidRDefault="00165C88" w:rsidP="00165C88">
    <w:pPr>
      <w:pStyle w:val="Topptekst"/>
      <w:jc w:val="right"/>
      <w:rPr>
        <w:rFonts w:ascii="Arial" w:hAnsi="Arial" w:cs="Arial"/>
        <w:sz w:val="28"/>
        <w:szCs w:val="28"/>
      </w:rPr>
    </w:pPr>
    <w:r w:rsidRPr="00165C88">
      <w:rPr>
        <w:rFonts w:ascii="Arial" w:hAnsi="Arial" w:cs="Arial"/>
        <w:sz w:val="28"/>
        <w:szCs w:val="28"/>
      </w:rPr>
      <w:t>N</w:t>
    </w:r>
    <w:r w:rsidR="00332466">
      <w:rPr>
        <w:rFonts w:ascii="Arial" w:hAnsi="Arial" w:cs="Arial"/>
        <w:sz w:val="28"/>
        <w:szCs w:val="28"/>
      </w:rPr>
      <w:t>YNORSK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1491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736E8"/>
    <w:multiLevelType w:val="hybridMultilevel"/>
    <w:tmpl w:val="41748D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04313"/>
    <w:multiLevelType w:val="hybridMultilevel"/>
    <w:tmpl w:val="BC9C504E"/>
    <w:lvl w:ilvl="0" w:tplc="D6A2C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intFractionalCharacterWidth/>
  <w:hideSpelling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51"/>
    <w:rsid w:val="00004E23"/>
    <w:rsid w:val="00036BCC"/>
    <w:rsid w:val="00060EE8"/>
    <w:rsid w:val="00061131"/>
    <w:rsid w:val="00075AC9"/>
    <w:rsid w:val="00077ACD"/>
    <w:rsid w:val="000D2562"/>
    <w:rsid w:val="000E090A"/>
    <w:rsid w:val="000F6798"/>
    <w:rsid w:val="00101EBF"/>
    <w:rsid w:val="0015251D"/>
    <w:rsid w:val="0015262D"/>
    <w:rsid w:val="00165C88"/>
    <w:rsid w:val="0019143B"/>
    <w:rsid w:val="001A21C2"/>
    <w:rsid w:val="00287164"/>
    <w:rsid w:val="002A755F"/>
    <w:rsid w:val="003010F3"/>
    <w:rsid w:val="00307422"/>
    <w:rsid w:val="00314C46"/>
    <w:rsid w:val="00332466"/>
    <w:rsid w:val="0038319A"/>
    <w:rsid w:val="003B1A48"/>
    <w:rsid w:val="00417DB5"/>
    <w:rsid w:val="004409B1"/>
    <w:rsid w:val="0046343B"/>
    <w:rsid w:val="00467FAB"/>
    <w:rsid w:val="00471F82"/>
    <w:rsid w:val="004856D9"/>
    <w:rsid w:val="004C4194"/>
    <w:rsid w:val="004C78A1"/>
    <w:rsid w:val="004D1E4A"/>
    <w:rsid w:val="005026DE"/>
    <w:rsid w:val="005173E9"/>
    <w:rsid w:val="0052623E"/>
    <w:rsid w:val="00540B4E"/>
    <w:rsid w:val="0055144C"/>
    <w:rsid w:val="00566A29"/>
    <w:rsid w:val="0057106D"/>
    <w:rsid w:val="005A1C05"/>
    <w:rsid w:val="006260EA"/>
    <w:rsid w:val="00665219"/>
    <w:rsid w:val="006907F8"/>
    <w:rsid w:val="00725670"/>
    <w:rsid w:val="00764EBE"/>
    <w:rsid w:val="00782476"/>
    <w:rsid w:val="007F5666"/>
    <w:rsid w:val="00815AC2"/>
    <w:rsid w:val="00871D09"/>
    <w:rsid w:val="008A6726"/>
    <w:rsid w:val="008F1F18"/>
    <w:rsid w:val="00905C75"/>
    <w:rsid w:val="00912651"/>
    <w:rsid w:val="00987A6F"/>
    <w:rsid w:val="009902F5"/>
    <w:rsid w:val="009A169C"/>
    <w:rsid w:val="009D2F7A"/>
    <w:rsid w:val="009F68AD"/>
    <w:rsid w:val="00A45B05"/>
    <w:rsid w:val="00A836F2"/>
    <w:rsid w:val="00B233AC"/>
    <w:rsid w:val="00B64273"/>
    <w:rsid w:val="00B668B6"/>
    <w:rsid w:val="00B91589"/>
    <w:rsid w:val="00B95045"/>
    <w:rsid w:val="00BB3430"/>
    <w:rsid w:val="00BD12FB"/>
    <w:rsid w:val="00C81900"/>
    <w:rsid w:val="00C8228C"/>
    <w:rsid w:val="00C9206A"/>
    <w:rsid w:val="00C93469"/>
    <w:rsid w:val="00CB06E4"/>
    <w:rsid w:val="00CB4C84"/>
    <w:rsid w:val="00CD4E6D"/>
    <w:rsid w:val="00D26DA9"/>
    <w:rsid w:val="00D42D04"/>
    <w:rsid w:val="00D55CFA"/>
    <w:rsid w:val="00DA1EFB"/>
    <w:rsid w:val="00E220BF"/>
    <w:rsid w:val="00E82FDF"/>
    <w:rsid w:val="00EB1191"/>
    <w:rsid w:val="00F029CD"/>
    <w:rsid w:val="00F50CAD"/>
    <w:rsid w:val="00F60912"/>
    <w:rsid w:val="00FD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E81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line="290" w:lineRule="atLeast"/>
    </w:pPr>
    <w:rPr>
      <w:rFonts w:ascii="Times New Roman" w:hAnsi="Times New Roman"/>
      <w:sz w:val="23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cs="Arial"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pPr>
      <w:keepNext/>
      <w:spacing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pPr>
      <w:keepNext/>
      <w:spacing w:line="240" w:lineRule="auto"/>
      <w:outlineLvl w:val="2"/>
    </w:pPr>
    <w:rPr>
      <w:rFonts w:cs="Arial"/>
      <w:bCs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</w:style>
  <w:style w:type="paragraph" w:customStyle="1" w:styleId="Avd">
    <w:name w:val="Avd"/>
    <w:basedOn w:val="Normal"/>
    <w:next w:val="Normal"/>
    <w:pPr>
      <w:spacing w:line="220" w:lineRule="exact"/>
    </w:pPr>
    <w:rPr>
      <w:noProof/>
      <w:sz w:val="17"/>
    </w:rPr>
  </w:style>
  <w:style w:type="character" w:customStyle="1" w:styleId="BunntekstTegn">
    <w:name w:val="Bunntekst Tegn"/>
    <w:link w:val="Bunntekst"/>
    <w:uiPriority w:val="99"/>
    <w:rsid w:val="00782476"/>
    <w:rPr>
      <w:rFonts w:ascii="Times New Roman" w:hAnsi="Times New Roman"/>
      <w:sz w:val="23"/>
    </w:rPr>
  </w:style>
  <w:style w:type="character" w:customStyle="1" w:styleId="SluttnotetekstTegn">
    <w:name w:val="Sluttnotetekst Tegn"/>
    <w:link w:val="Sluttnotetekst"/>
    <w:semiHidden/>
    <w:rsid w:val="000E090A"/>
    <w:rPr>
      <w:rFonts w:ascii="Times New Roman" w:hAnsi="Times New Roman"/>
      <w:sz w:val="23"/>
    </w:rPr>
  </w:style>
  <w:style w:type="character" w:styleId="Sidetall">
    <w:name w:val="page number"/>
    <w:basedOn w:val="Standardskriftforavsnitt"/>
    <w:semiHidden/>
  </w:style>
  <w:style w:type="character" w:styleId="Merknadsreferanse">
    <w:name w:val="annotation reference"/>
    <w:uiPriority w:val="99"/>
    <w:semiHidden/>
    <w:unhideWhenUsed/>
    <w:rsid w:val="00077ACD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077ACD"/>
    <w:rPr>
      <w:sz w:val="20"/>
    </w:rPr>
  </w:style>
  <w:style w:type="character" w:customStyle="1" w:styleId="MerknadstekstTegn">
    <w:name w:val="Merknadstekst Tegn"/>
    <w:link w:val="Merknadstekst"/>
    <w:rsid w:val="00077ACD"/>
    <w:rPr>
      <w:rFonts w:ascii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77A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077ACD"/>
    <w:rPr>
      <w:rFonts w:ascii="Times New Roman" w:hAnsi="Times New Roman"/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7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77ACD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A45B05"/>
    <w:rPr>
      <w:color w:val="0000FF"/>
      <w:u w:val="single"/>
    </w:rPr>
  </w:style>
  <w:style w:type="paragraph" w:styleId="Brdtekst">
    <w:name w:val="Body Text"/>
    <w:basedOn w:val="Normal"/>
    <w:link w:val="BrdtekstTegn"/>
    <w:semiHidden/>
    <w:rsid w:val="00A45B05"/>
    <w:rPr>
      <w:b/>
      <w:bCs/>
      <w:spacing w:val="-5"/>
      <w:sz w:val="28"/>
    </w:rPr>
  </w:style>
  <w:style w:type="character" w:customStyle="1" w:styleId="BrdtekstTegn">
    <w:name w:val="Brødtekst Tegn"/>
    <w:link w:val="Brdtekst"/>
    <w:semiHidden/>
    <w:rsid w:val="00A45B05"/>
    <w:rPr>
      <w:rFonts w:ascii="Times New Roman" w:hAnsi="Times New Roman"/>
      <w:b/>
      <w:bCs/>
      <w:spacing w:val="-5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line="290" w:lineRule="atLeast"/>
    </w:pPr>
    <w:rPr>
      <w:rFonts w:ascii="Times New Roman" w:hAnsi="Times New Roman"/>
      <w:sz w:val="23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cs="Arial"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pPr>
      <w:keepNext/>
      <w:spacing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pPr>
      <w:keepNext/>
      <w:spacing w:line="240" w:lineRule="auto"/>
      <w:outlineLvl w:val="2"/>
    </w:pPr>
    <w:rPr>
      <w:rFonts w:cs="Arial"/>
      <w:bCs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</w:style>
  <w:style w:type="paragraph" w:customStyle="1" w:styleId="Avd">
    <w:name w:val="Avd"/>
    <w:basedOn w:val="Normal"/>
    <w:next w:val="Normal"/>
    <w:pPr>
      <w:spacing w:line="220" w:lineRule="exact"/>
    </w:pPr>
    <w:rPr>
      <w:noProof/>
      <w:sz w:val="17"/>
    </w:rPr>
  </w:style>
  <w:style w:type="character" w:customStyle="1" w:styleId="BunntekstTegn">
    <w:name w:val="Bunntekst Tegn"/>
    <w:link w:val="Bunntekst"/>
    <w:uiPriority w:val="99"/>
    <w:rsid w:val="00782476"/>
    <w:rPr>
      <w:rFonts w:ascii="Times New Roman" w:hAnsi="Times New Roman"/>
      <w:sz w:val="23"/>
    </w:rPr>
  </w:style>
  <w:style w:type="character" w:customStyle="1" w:styleId="SluttnotetekstTegn">
    <w:name w:val="Sluttnotetekst Tegn"/>
    <w:link w:val="Sluttnotetekst"/>
    <w:semiHidden/>
    <w:rsid w:val="000E090A"/>
    <w:rPr>
      <w:rFonts w:ascii="Times New Roman" w:hAnsi="Times New Roman"/>
      <w:sz w:val="23"/>
    </w:rPr>
  </w:style>
  <w:style w:type="character" w:styleId="Sidetall">
    <w:name w:val="page number"/>
    <w:basedOn w:val="Standardskriftforavsnitt"/>
    <w:semiHidden/>
  </w:style>
  <w:style w:type="character" w:styleId="Merknadsreferanse">
    <w:name w:val="annotation reference"/>
    <w:uiPriority w:val="99"/>
    <w:semiHidden/>
    <w:unhideWhenUsed/>
    <w:rsid w:val="00077ACD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077ACD"/>
    <w:rPr>
      <w:sz w:val="20"/>
    </w:rPr>
  </w:style>
  <w:style w:type="character" w:customStyle="1" w:styleId="MerknadstekstTegn">
    <w:name w:val="Merknadstekst Tegn"/>
    <w:link w:val="Merknadstekst"/>
    <w:rsid w:val="00077ACD"/>
    <w:rPr>
      <w:rFonts w:ascii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77A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077ACD"/>
    <w:rPr>
      <w:rFonts w:ascii="Times New Roman" w:hAnsi="Times New Roman"/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7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77ACD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A45B05"/>
    <w:rPr>
      <w:color w:val="0000FF"/>
      <w:u w:val="single"/>
    </w:rPr>
  </w:style>
  <w:style w:type="paragraph" w:styleId="Brdtekst">
    <w:name w:val="Body Text"/>
    <w:basedOn w:val="Normal"/>
    <w:link w:val="BrdtekstTegn"/>
    <w:semiHidden/>
    <w:rsid w:val="00A45B05"/>
    <w:rPr>
      <w:b/>
      <w:bCs/>
      <w:spacing w:val="-5"/>
      <w:sz w:val="28"/>
    </w:rPr>
  </w:style>
  <w:style w:type="character" w:customStyle="1" w:styleId="BrdtekstTegn">
    <w:name w:val="Brødtekst Tegn"/>
    <w:link w:val="Brdtekst"/>
    <w:semiHidden/>
    <w:rsid w:val="00A45B05"/>
    <w:rPr>
      <w:rFonts w:ascii="Times New Roman" w:hAnsi="Times New Roman"/>
      <w:b/>
      <w:bCs/>
      <w:spacing w:val="-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regionstavanger.no" TargetMode="External"/><Relationship Id="rId9" Type="http://schemas.openxmlformats.org/officeDocument/2006/relationships/hyperlink" Target="mailto:n.n@stavanger.kommune.no" TargetMode="External"/><Relationship Id="rId10" Type="http://schemas.openxmlformats.org/officeDocument/2006/relationships/hyperlink" Target="mailto:postmottak.kbu@stavang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1356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Standard brevmal</vt:lpstr>
    </vt:vector>
  </TitlesOfParts>
  <Company>IBM</Company>
  <LinksUpToDate>false</LinksUpToDate>
  <CharactersWithSpaces>1608</CharactersWithSpaces>
  <SharedDoc>false</SharedDoc>
  <HLinks>
    <vt:vector size="18" baseType="variant">
      <vt:variant>
        <vt:i4>2031649</vt:i4>
      </vt:variant>
      <vt:variant>
        <vt:i4>6</vt:i4>
      </vt:variant>
      <vt:variant>
        <vt:i4>0</vt:i4>
      </vt:variant>
      <vt:variant>
        <vt:i4>5</vt:i4>
      </vt:variant>
      <vt:variant>
        <vt:lpwstr>mailto:postmottak.kbu@stavanger.kommune.no</vt:lpwstr>
      </vt:variant>
      <vt:variant>
        <vt:lpwstr/>
      </vt:variant>
      <vt:variant>
        <vt:i4>8126529</vt:i4>
      </vt:variant>
      <vt:variant>
        <vt:i4>3</vt:i4>
      </vt:variant>
      <vt:variant>
        <vt:i4>0</vt:i4>
      </vt:variant>
      <vt:variant>
        <vt:i4>5</vt:i4>
      </vt:variant>
      <vt:variant>
        <vt:lpwstr>mailto:n.n@stavanger.kommune.no</vt:lpwstr>
      </vt:variant>
      <vt:variant>
        <vt:lpwstr/>
      </vt:variant>
      <vt:variant>
        <vt:i4>458809</vt:i4>
      </vt:variant>
      <vt:variant>
        <vt:i4>0</vt:i4>
      </vt:variant>
      <vt:variant>
        <vt:i4>0</vt:i4>
      </vt:variant>
      <vt:variant>
        <vt:i4>5</vt:i4>
      </vt:variant>
      <vt:variant>
        <vt:lpwstr>mailto:info@regionstavanger.no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brevmal</dc:title>
  <dc:subject/>
  <dc:creator>Louise With</dc:creator>
  <cp:keywords/>
  <cp:lastModifiedBy>Vidar Lynghammar</cp:lastModifiedBy>
  <cp:revision>7</cp:revision>
  <cp:lastPrinted>2015-01-15T16:03:00Z</cp:lastPrinted>
  <dcterms:created xsi:type="dcterms:W3CDTF">2015-02-13T14:45:00Z</dcterms:created>
  <dcterms:modified xsi:type="dcterms:W3CDTF">2016-07-12T13:28:00Z</dcterms:modified>
</cp:coreProperties>
</file>