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54F3C" w14:textId="77777777" w:rsidR="00A54D09" w:rsidRPr="00A54D09" w:rsidRDefault="00A54D09" w:rsidP="00A54D09">
      <w:pPr>
        <w:spacing w:line="240" w:lineRule="auto"/>
        <w:rPr>
          <w:rFonts w:ascii="Times New Roman" w:eastAsia="Times New Roman" w:hAnsi="Times New Roman" w:cs="Times New Roman"/>
          <w:sz w:val="24"/>
          <w:lang w:eastAsia="nb-NO"/>
        </w:rPr>
      </w:pPr>
      <w:r w:rsidRPr="00A54D09">
        <w:rPr>
          <w:rFonts w:ascii="Arial" w:eastAsia="Times New Roman" w:hAnsi="Arial" w:cs="Arial"/>
          <w:b/>
          <w:bCs/>
          <w:color w:val="000000"/>
          <w:szCs w:val="22"/>
          <w:lang w:eastAsia="nb-NO"/>
        </w:rPr>
        <w:t>Mal til høringskommentarer</w:t>
      </w:r>
    </w:p>
    <w:p w14:paraId="51DD853E" w14:textId="77777777" w:rsidR="00A54D09" w:rsidRPr="00A54D09" w:rsidRDefault="00A54D09" w:rsidP="00A54D09">
      <w:pPr>
        <w:spacing w:after="240" w:line="240" w:lineRule="auto"/>
        <w:rPr>
          <w:rFonts w:ascii="Times New Roman" w:eastAsia="Times New Roman" w:hAnsi="Times New Roman" w:cs="Times New Roman"/>
          <w:sz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995"/>
        <w:gridCol w:w="1466"/>
        <w:gridCol w:w="2443"/>
        <w:gridCol w:w="1338"/>
        <w:gridCol w:w="1142"/>
      </w:tblGrid>
      <w:tr w:rsidR="00A54D09" w:rsidRPr="00A54D09" w14:paraId="702F2BC4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D6A33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Høringsinstans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FF5BA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Omgrep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2BA2E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nn-NO"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val="nn-NO" w:eastAsia="nb-NO"/>
              </w:rPr>
              <w:t>Felt (tilrådd term, definisjon, merknad os</w:t>
            </w:r>
            <w:r>
              <w:rPr>
                <w:rFonts w:ascii="Arial" w:eastAsia="Times New Roman" w:hAnsi="Arial" w:cs="Arial"/>
                <w:color w:val="000000"/>
                <w:szCs w:val="22"/>
                <w:lang w:val="nn-NO" w:eastAsia="nb-NO"/>
              </w:rPr>
              <w:t>b</w:t>
            </w:r>
            <w:r w:rsidRPr="00A54D09">
              <w:rPr>
                <w:rFonts w:ascii="Arial" w:eastAsia="Times New Roman" w:hAnsi="Arial" w:cs="Arial"/>
                <w:color w:val="000000"/>
                <w:szCs w:val="22"/>
                <w:lang w:val="nn-NO" w:eastAsia="nb-NO"/>
              </w:rPr>
              <w:t>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D8035" w14:textId="2631F61D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T</w:t>
            </w:r>
            <w:r w:rsidR="007C43EE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ype kommentar (GEN=generell, TEK=teknisk, RED=redaksjonell</w:t>
            </w: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C30B9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Kommentar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5D6E9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Endrings-</w:t>
            </w:r>
          </w:p>
          <w:p w14:paraId="2D42A135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forslag</w:t>
            </w:r>
          </w:p>
        </w:tc>
      </w:tr>
      <w:tr w:rsidR="003A55CA" w:rsidRPr="00A54D09" w14:paraId="505F2E02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8F88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53F0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1D7A8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2E15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C49B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A3424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</w:tr>
      <w:tr w:rsidR="003A55CA" w:rsidRPr="00A54D09" w14:paraId="0E333CFE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5FAC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1F34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DFF0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D00E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E8911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452A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</w:tr>
      <w:tr w:rsidR="003A55CA" w:rsidRPr="00A54D09" w14:paraId="6551F439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7962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778D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129E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32A7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2928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9A01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</w:tr>
      <w:tr w:rsidR="003A55CA" w:rsidRPr="00A54D09" w14:paraId="4A5C3EA6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5498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33AB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08E7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16154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C470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A5E6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</w:tr>
      <w:tr w:rsidR="003A55CA" w:rsidRPr="00A54D09" w14:paraId="696BC061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048A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DC0E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C838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02F4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3916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D0CB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</w:tr>
      <w:tr w:rsidR="003A55CA" w:rsidRPr="00A54D09" w14:paraId="76D727A2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D37A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9EFA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A460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E2A0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CF3F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636C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</w:tr>
    </w:tbl>
    <w:p w14:paraId="7C51D02B" w14:textId="77777777" w:rsidR="00A54D09" w:rsidRPr="00A54D09" w:rsidRDefault="00A54D09" w:rsidP="00A54D09">
      <w:pPr>
        <w:spacing w:after="240" w:line="240" w:lineRule="auto"/>
        <w:rPr>
          <w:rFonts w:ascii="Times New Roman" w:eastAsia="Times New Roman" w:hAnsi="Times New Roman" w:cs="Times New Roman"/>
          <w:sz w:val="24"/>
          <w:lang w:eastAsia="nb-NO"/>
        </w:rPr>
      </w:pPr>
    </w:p>
    <w:p w14:paraId="3E190936" w14:textId="77777777" w:rsidR="003A55CA" w:rsidRDefault="003A55CA" w:rsidP="00A54D09">
      <w:pPr>
        <w:spacing w:line="240" w:lineRule="auto"/>
        <w:rPr>
          <w:rFonts w:ascii="Arial" w:eastAsia="Times New Roman" w:hAnsi="Arial" w:cs="Arial"/>
          <w:color w:val="000000"/>
          <w:szCs w:val="22"/>
          <w:lang w:eastAsia="nb-NO"/>
        </w:rPr>
      </w:pPr>
    </w:p>
    <w:p w14:paraId="030C09D3" w14:textId="77777777" w:rsidR="003A55CA" w:rsidRDefault="003A55CA" w:rsidP="00A54D09">
      <w:pPr>
        <w:spacing w:line="240" w:lineRule="auto"/>
        <w:rPr>
          <w:rFonts w:ascii="Arial" w:eastAsia="Times New Roman" w:hAnsi="Arial" w:cs="Arial"/>
          <w:color w:val="000000"/>
          <w:szCs w:val="22"/>
          <w:lang w:eastAsia="nb-NO"/>
        </w:rPr>
      </w:pPr>
    </w:p>
    <w:p w14:paraId="0CCE7A66" w14:textId="77777777" w:rsidR="003A55CA" w:rsidRDefault="003A55CA" w:rsidP="00A54D09">
      <w:pPr>
        <w:spacing w:line="240" w:lineRule="auto"/>
        <w:rPr>
          <w:rFonts w:ascii="Arial" w:eastAsia="Times New Roman" w:hAnsi="Arial" w:cs="Arial"/>
          <w:color w:val="000000"/>
          <w:szCs w:val="22"/>
          <w:lang w:eastAsia="nb-NO"/>
        </w:rPr>
      </w:pPr>
    </w:p>
    <w:p w14:paraId="2022C63C" w14:textId="77777777" w:rsidR="003A55CA" w:rsidRDefault="003A55CA" w:rsidP="00A54D09">
      <w:pPr>
        <w:spacing w:line="240" w:lineRule="auto"/>
        <w:rPr>
          <w:rFonts w:ascii="Arial" w:eastAsia="Times New Roman" w:hAnsi="Arial" w:cs="Arial"/>
          <w:color w:val="000000"/>
          <w:szCs w:val="22"/>
          <w:lang w:eastAsia="nb-NO"/>
        </w:rPr>
      </w:pPr>
    </w:p>
    <w:p w14:paraId="4F51E8B7" w14:textId="77777777" w:rsidR="003A55CA" w:rsidRDefault="003A55CA" w:rsidP="00A54D09">
      <w:pPr>
        <w:spacing w:line="240" w:lineRule="auto"/>
        <w:rPr>
          <w:rFonts w:ascii="Arial" w:eastAsia="Times New Roman" w:hAnsi="Arial" w:cs="Arial"/>
          <w:color w:val="000000"/>
          <w:szCs w:val="22"/>
          <w:lang w:eastAsia="nb-NO"/>
        </w:rPr>
      </w:pPr>
    </w:p>
    <w:p w14:paraId="4E420898" w14:textId="77777777" w:rsidR="003A55CA" w:rsidRDefault="003A55CA" w:rsidP="00A54D09">
      <w:pPr>
        <w:spacing w:line="240" w:lineRule="auto"/>
        <w:rPr>
          <w:rFonts w:ascii="Arial" w:eastAsia="Times New Roman" w:hAnsi="Arial" w:cs="Arial"/>
          <w:color w:val="000000"/>
          <w:szCs w:val="22"/>
          <w:lang w:eastAsia="nb-NO"/>
        </w:rPr>
      </w:pPr>
    </w:p>
    <w:p w14:paraId="6AE61346" w14:textId="77777777" w:rsidR="003A55CA" w:rsidRDefault="003A55CA" w:rsidP="00A54D09">
      <w:pPr>
        <w:spacing w:line="240" w:lineRule="auto"/>
        <w:rPr>
          <w:rFonts w:ascii="Arial" w:eastAsia="Times New Roman" w:hAnsi="Arial" w:cs="Arial"/>
          <w:color w:val="000000"/>
          <w:szCs w:val="22"/>
          <w:lang w:eastAsia="nb-NO"/>
        </w:rPr>
      </w:pPr>
    </w:p>
    <w:p w14:paraId="69ABEDBE" w14:textId="56508AB5" w:rsidR="00A54D09" w:rsidRPr="00A54D09" w:rsidRDefault="00A54D09" w:rsidP="00A54D09">
      <w:pPr>
        <w:spacing w:line="240" w:lineRule="auto"/>
        <w:rPr>
          <w:rFonts w:ascii="Times New Roman" w:eastAsia="Times New Roman" w:hAnsi="Times New Roman" w:cs="Times New Roman"/>
          <w:sz w:val="24"/>
          <w:lang w:eastAsia="nb-NO"/>
        </w:rPr>
      </w:pPr>
      <w:r w:rsidRPr="00A54D09">
        <w:rPr>
          <w:rFonts w:ascii="Arial" w:eastAsia="Times New Roman" w:hAnsi="Arial" w:cs="Arial"/>
          <w:color w:val="000000"/>
          <w:szCs w:val="22"/>
          <w:lang w:eastAsia="nb-NO"/>
        </w:rPr>
        <w:t>Eksempel</w:t>
      </w:r>
    </w:p>
    <w:p w14:paraId="03CC7010" w14:textId="77777777" w:rsidR="00A54D09" w:rsidRPr="00A54D09" w:rsidRDefault="00A54D09" w:rsidP="00A54D09">
      <w:pPr>
        <w:spacing w:line="240" w:lineRule="auto"/>
        <w:rPr>
          <w:rFonts w:ascii="Times New Roman" w:eastAsia="Times New Roman" w:hAnsi="Times New Roman" w:cs="Times New Roman"/>
          <w:sz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995"/>
        <w:gridCol w:w="1147"/>
        <w:gridCol w:w="1354"/>
        <w:gridCol w:w="2031"/>
        <w:gridCol w:w="1754"/>
      </w:tblGrid>
      <w:tr w:rsidR="003B6523" w:rsidRPr="00A54D09" w14:paraId="63C45717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3C7B7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Høringsinstans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19046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Om</w:t>
            </w: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grep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88A46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Felt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D65CA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Type kommentar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6BF5D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Kommentar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297A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Endrings-</w:t>
            </w:r>
          </w:p>
          <w:p w14:paraId="7DEC0D3A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forslag</w:t>
            </w:r>
          </w:p>
        </w:tc>
      </w:tr>
      <w:tr w:rsidR="003B6523" w:rsidRPr="00A54D09" w14:paraId="7784E1AB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DF248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Direktoratet for eksempler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4A7B3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1.99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2351A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definisjon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BED53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C82E8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Overbegrepet bør heller være XXX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704EE" w14:textId="77777777" w:rsidR="00A54D09" w:rsidRPr="00A54D09" w:rsidRDefault="003B6523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Endre definisjonen til «XXX som …»</w:t>
            </w:r>
          </w:p>
        </w:tc>
      </w:tr>
      <w:tr w:rsidR="003B6523" w:rsidRPr="00A54D09" w14:paraId="0DC0B9D7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25AB4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Direktoratet for eksempler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E6F5B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1.98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29FDE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tilrådd</w:t>
            </w: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 xml:space="preserve"> term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BEF20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1729F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skrivefeil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708FE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‘riktig skrivemåte’</w:t>
            </w:r>
          </w:p>
        </w:tc>
      </w:tr>
      <w:tr w:rsidR="003B6523" w:rsidRPr="00A54D09" w14:paraId="2F4181B3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61E1C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Direktoratet for eksempler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DEA12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1.97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97C79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merknad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8EFD2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5182A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Man kan med fordel legge til eksempler i merknadsfeltet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CEB09" w14:textId="77777777" w:rsidR="00A54D09" w:rsidRPr="00A54D09" w:rsidRDefault="00A54D09" w:rsidP="003B65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 xml:space="preserve">Merknad </w:t>
            </w:r>
            <w:r w:rsidR="003B6523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«</w:t>
            </w: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Ek</w:t>
            </w:r>
            <w:r w:rsidR="003B6523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sempler på XXX er YYY, ZZZ osv.»</w:t>
            </w:r>
          </w:p>
        </w:tc>
      </w:tr>
      <w:tr w:rsidR="003B6523" w:rsidRPr="00A54D09" w14:paraId="629F381F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98A2A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 xml:space="preserve">Direktoratet for </w:t>
            </w:r>
            <w:bookmarkStart w:id="0" w:name="_GoBack"/>
            <w:bookmarkEnd w:id="0"/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eksempler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65ACE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1.96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659E4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definisjon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35D7D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66033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Kjennetegnet er ikke presist nok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54B90" w14:textId="77777777" w:rsidR="003B6523" w:rsidRDefault="00A54D09" w:rsidP="00A54D09">
            <w:pPr>
              <w:spacing w:line="240" w:lineRule="auto"/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 xml:space="preserve">Definisjonen bør heller lyde </w:t>
            </w:r>
          </w:p>
          <w:p w14:paraId="57408E48" w14:textId="77777777" w:rsidR="00A54D09" w:rsidRPr="00A54D09" w:rsidRDefault="003B6523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«XXX som YYY»</w:t>
            </w:r>
            <w:r w:rsidR="00A54D09"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.</w:t>
            </w:r>
          </w:p>
        </w:tc>
      </w:tr>
    </w:tbl>
    <w:p w14:paraId="1138E08B" w14:textId="77777777" w:rsidR="00EC3C8D" w:rsidRDefault="00EC3C8D"/>
    <w:sectPr w:rsidR="00EC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09"/>
    <w:rsid w:val="00005637"/>
    <w:rsid w:val="003A55CA"/>
    <w:rsid w:val="003B6523"/>
    <w:rsid w:val="007C43EE"/>
    <w:rsid w:val="00A54D09"/>
    <w:rsid w:val="00E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DA50"/>
  <w15:chartTrackingRefBased/>
  <w15:docId w15:val="{5A70225F-FA39-485B-9441-13F9E7DE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4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056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56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563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56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563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56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86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63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Aasgaard</dc:creator>
  <cp:keywords/>
  <dc:description/>
  <cp:lastModifiedBy>Marianne Aasgaard</cp:lastModifiedBy>
  <cp:revision>4</cp:revision>
  <dcterms:created xsi:type="dcterms:W3CDTF">2020-09-29T10:59:00Z</dcterms:created>
  <dcterms:modified xsi:type="dcterms:W3CDTF">2020-09-30T11:21:00Z</dcterms:modified>
</cp:coreProperties>
</file>