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51F7C" w14:textId="77777777" w:rsidR="002C6558" w:rsidRPr="00D82C22" w:rsidRDefault="002C6558">
      <w:pPr>
        <w:rPr>
          <w:rFonts w:ascii="Arial" w:hAnsi="Arial" w:cs="Arial"/>
        </w:rPr>
      </w:pPr>
      <w:bookmarkStart w:id="0" w:name="_GoBack"/>
      <w:bookmarkEnd w:id="0"/>
    </w:p>
    <w:p w14:paraId="1DF58767" w14:textId="77777777" w:rsidR="00AF2711" w:rsidRPr="00D82C22" w:rsidRDefault="00AF2711" w:rsidP="00AF2711">
      <w:pPr>
        <w:autoSpaceDE w:val="0"/>
        <w:autoSpaceDN w:val="0"/>
        <w:adjustRightInd w:val="0"/>
        <w:spacing w:after="0" w:line="240" w:lineRule="auto"/>
        <w:rPr>
          <w:rFonts w:ascii="Arial" w:hAnsi="Arial" w:cs="Arial"/>
          <w:sz w:val="24"/>
          <w:szCs w:val="24"/>
        </w:rPr>
      </w:pPr>
    </w:p>
    <w:p w14:paraId="6F584C76" w14:textId="3171FAEB" w:rsidR="00D82C22" w:rsidRPr="00D82C22" w:rsidRDefault="00E065B2" w:rsidP="00D82C22">
      <w:pPr>
        <w:rPr>
          <w:rFonts w:ascii="Arial" w:eastAsia="Calibri" w:hAnsi="Arial" w:cs="Arial"/>
          <w:b/>
          <w:sz w:val="24"/>
          <w:szCs w:val="24"/>
        </w:rPr>
      </w:pPr>
      <w:r>
        <w:rPr>
          <w:rFonts w:ascii="Arial" w:eastAsia="Calibri" w:hAnsi="Arial" w:cs="Arial"/>
          <w:b/>
          <w:sz w:val="24"/>
          <w:szCs w:val="24"/>
        </w:rPr>
        <w:t>Vi har</w:t>
      </w:r>
      <w:r w:rsidR="00D82C22" w:rsidRPr="00D82C22">
        <w:rPr>
          <w:rFonts w:ascii="Arial" w:eastAsia="Calibri" w:hAnsi="Arial" w:cs="Arial"/>
          <w:b/>
          <w:sz w:val="24"/>
          <w:szCs w:val="24"/>
        </w:rPr>
        <w:t xml:space="preserve"> mottatt oppsigelse</w:t>
      </w:r>
      <w:r>
        <w:rPr>
          <w:rFonts w:ascii="Arial" w:eastAsia="Calibri" w:hAnsi="Arial" w:cs="Arial"/>
          <w:b/>
          <w:sz w:val="24"/>
          <w:szCs w:val="24"/>
        </w:rPr>
        <w:t>n</w:t>
      </w:r>
      <w:r w:rsidR="00663405">
        <w:rPr>
          <w:rFonts w:ascii="Arial" w:eastAsia="Calibri" w:hAnsi="Arial" w:cs="Arial"/>
          <w:b/>
          <w:sz w:val="24"/>
          <w:szCs w:val="24"/>
        </w:rPr>
        <w:t xml:space="preserve"> av </w:t>
      </w:r>
      <w:r>
        <w:rPr>
          <w:rFonts w:ascii="Arial" w:eastAsia="Calibri" w:hAnsi="Arial" w:cs="Arial"/>
          <w:b/>
          <w:sz w:val="24"/>
          <w:szCs w:val="24"/>
        </w:rPr>
        <w:t xml:space="preserve">den </w:t>
      </w:r>
      <w:r w:rsidR="00663405">
        <w:rPr>
          <w:rFonts w:ascii="Arial" w:eastAsia="Calibri" w:hAnsi="Arial" w:cs="Arial"/>
          <w:b/>
          <w:sz w:val="24"/>
          <w:szCs w:val="24"/>
        </w:rPr>
        <w:t>kommunal</w:t>
      </w:r>
      <w:r w:rsidR="00024EDB">
        <w:rPr>
          <w:rFonts w:ascii="Arial" w:eastAsia="Calibri" w:hAnsi="Arial" w:cs="Arial"/>
          <w:b/>
          <w:sz w:val="24"/>
          <w:szCs w:val="24"/>
        </w:rPr>
        <w:t>e</w:t>
      </w:r>
      <w:r w:rsidR="00663405">
        <w:rPr>
          <w:rFonts w:ascii="Arial" w:eastAsia="Calibri" w:hAnsi="Arial" w:cs="Arial"/>
          <w:b/>
          <w:sz w:val="24"/>
          <w:szCs w:val="24"/>
        </w:rPr>
        <w:t xml:space="preserve"> bolig</w:t>
      </w:r>
      <w:r>
        <w:rPr>
          <w:rFonts w:ascii="Arial" w:eastAsia="Calibri" w:hAnsi="Arial" w:cs="Arial"/>
          <w:b/>
          <w:sz w:val="24"/>
          <w:szCs w:val="24"/>
        </w:rPr>
        <w:t>en</w:t>
      </w:r>
      <w:r w:rsidR="00D82C22" w:rsidRPr="00D82C22">
        <w:rPr>
          <w:rFonts w:ascii="Arial" w:eastAsia="Calibri" w:hAnsi="Arial" w:cs="Arial"/>
          <w:b/>
          <w:sz w:val="24"/>
          <w:szCs w:val="24"/>
        </w:rPr>
        <w:t xml:space="preserve"> </w:t>
      </w:r>
    </w:p>
    <w:p w14:paraId="297A471A" w14:textId="17981999" w:rsidR="00663405" w:rsidRDefault="00D82C22" w:rsidP="00D82C22">
      <w:pPr>
        <w:rPr>
          <w:rFonts w:ascii="Arial" w:hAnsi="Arial" w:cs="Arial"/>
        </w:rPr>
      </w:pPr>
      <w:r w:rsidRPr="00D82C22">
        <w:rPr>
          <w:rFonts w:ascii="Arial" w:hAnsi="Arial" w:cs="Arial"/>
        </w:rPr>
        <w:t xml:space="preserve">Vi </w:t>
      </w:r>
      <w:r w:rsidR="00E065B2">
        <w:rPr>
          <w:rFonts w:ascii="Arial" w:hAnsi="Arial" w:cs="Arial"/>
        </w:rPr>
        <w:t xml:space="preserve">bekrefter at vi </w:t>
      </w:r>
      <w:r w:rsidRPr="00D82C22">
        <w:rPr>
          <w:rFonts w:ascii="Arial" w:hAnsi="Arial" w:cs="Arial"/>
        </w:rPr>
        <w:t xml:space="preserve">har mottatt oppsigelsen din av den kommunale boligen i [adresse], datert </w:t>
      </w:r>
      <w:r w:rsidR="00663405">
        <w:rPr>
          <w:rFonts w:ascii="Arial" w:hAnsi="Arial" w:cs="Arial"/>
        </w:rPr>
        <w:t>[</w:t>
      </w:r>
      <w:proofErr w:type="spellStart"/>
      <w:r w:rsidR="00663405">
        <w:rPr>
          <w:rFonts w:ascii="Arial" w:hAnsi="Arial" w:cs="Arial"/>
        </w:rPr>
        <w:t>dd</w:t>
      </w:r>
      <w:proofErr w:type="spellEnd"/>
      <w:r w:rsidR="00663405">
        <w:rPr>
          <w:rFonts w:ascii="Arial" w:hAnsi="Arial" w:cs="Arial"/>
        </w:rPr>
        <w:t xml:space="preserve">. måned </w:t>
      </w:r>
      <w:proofErr w:type="spellStart"/>
      <w:r w:rsidR="00663405">
        <w:rPr>
          <w:rFonts w:ascii="Arial" w:hAnsi="Arial" w:cs="Arial"/>
        </w:rPr>
        <w:t>åååå</w:t>
      </w:r>
      <w:proofErr w:type="spellEnd"/>
      <w:r w:rsidR="00E065B2">
        <w:rPr>
          <w:rFonts w:ascii="Arial" w:hAnsi="Arial" w:cs="Arial"/>
        </w:rPr>
        <w:t>]</w:t>
      </w:r>
      <w:r w:rsidRPr="00D82C22">
        <w:rPr>
          <w:rFonts w:ascii="Arial" w:hAnsi="Arial" w:cs="Arial"/>
        </w:rPr>
        <w:t>. If</w:t>
      </w:r>
      <w:r>
        <w:rPr>
          <w:rFonts w:ascii="Arial" w:hAnsi="Arial" w:cs="Arial"/>
        </w:rPr>
        <w:t xml:space="preserve">ølge leiekontrakten har du </w:t>
      </w:r>
      <w:r w:rsidR="00663405">
        <w:rPr>
          <w:rFonts w:ascii="Arial" w:hAnsi="Arial" w:cs="Arial"/>
        </w:rPr>
        <w:t>[antall måneder]</w:t>
      </w:r>
      <w:r w:rsidRPr="00D82C22">
        <w:rPr>
          <w:rFonts w:ascii="Arial" w:hAnsi="Arial" w:cs="Arial"/>
        </w:rPr>
        <w:t xml:space="preserve"> oppsigelse. </w:t>
      </w:r>
    </w:p>
    <w:p w14:paraId="53066A37" w14:textId="391D6B3E" w:rsidR="00D82C22" w:rsidRPr="00D82C22" w:rsidRDefault="001A4F4C" w:rsidP="00D82C22">
      <w:pPr>
        <w:rPr>
          <w:rFonts w:ascii="Arial" w:hAnsi="Arial" w:cs="Arial"/>
        </w:rPr>
      </w:pPr>
      <w:r w:rsidRPr="001379F2">
        <w:rPr>
          <w:rFonts w:ascii="Arial" w:hAnsi="Arial" w:cs="Arial"/>
          <w:b/>
        </w:rPr>
        <w:t xml:space="preserve">Når må du flytte ut av </w:t>
      </w:r>
      <w:r>
        <w:rPr>
          <w:rFonts w:ascii="Arial" w:hAnsi="Arial" w:cs="Arial"/>
          <w:b/>
        </w:rPr>
        <w:t>boligen</w:t>
      </w:r>
      <w:r w:rsidRPr="001379F2">
        <w:rPr>
          <w:rFonts w:ascii="Arial" w:hAnsi="Arial" w:cs="Arial"/>
          <w:b/>
        </w:rPr>
        <w:t>?</w:t>
      </w:r>
      <w:r>
        <w:rPr>
          <w:rFonts w:ascii="Arial" w:hAnsi="Arial" w:cs="Arial"/>
        </w:rPr>
        <w:br/>
      </w:r>
      <w:r w:rsidR="00D82C22" w:rsidRPr="00D82C22">
        <w:rPr>
          <w:rFonts w:ascii="Arial" w:hAnsi="Arial" w:cs="Arial"/>
        </w:rPr>
        <w:t xml:space="preserve">Du må flytte ut av </w:t>
      </w:r>
      <w:r>
        <w:rPr>
          <w:rFonts w:ascii="Arial" w:hAnsi="Arial" w:cs="Arial"/>
        </w:rPr>
        <w:t>boligen</w:t>
      </w:r>
      <w:r w:rsidRPr="00D82C22">
        <w:rPr>
          <w:rFonts w:ascii="Arial" w:hAnsi="Arial" w:cs="Arial"/>
        </w:rPr>
        <w:t xml:space="preserve"> </w:t>
      </w:r>
      <w:r w:rsidR="00D82C22" w:rsidRPr="00D82C22">
        <w:rPr>
          <w:rFonts w:ascii="Arial" w:hAnsi="Arial" w:cs="Arial"/>
        </w:rPr>
        <w:t>og levere nøklene innen [</w:t>
      </w:r>
      <w:proofErr w:type="spellStart"/>
      <w:r w:rsidR="00D82C22" w:rsidRPr="00D82C22">
        <w:rPr>
          <w:rFonts w:ascii="Arial" w:hAnsi="Arial" w:cs="Arial"/>
        </w:rPr>
        <w:t>d</w:t>
      </w:r>
      <w:r w:rsidR="00663405">
        <w:rPr>
          <w:rFonts w:ascii="Arial" w:hAnsi="Arial" w:cs="Arial"/>
        </w:rPr>
        <w:t>d</w:t>
      </w:r>
      <w:proofErr w:type="spellEnd"/>
      <w:r w:rsidR="00663405">
        <w:rPr>
          <w:rFonts w:ascii="Arial" w:hAnsi="Arial" w:cs="Arial"/>
        </w:rPr>
        <w:t xml:space="preserve">. måned </w:t>
      </w:r>
      <w:proofErr w:type="spellStart"/>
      <w:r w:rsidR="00663405">
        <w:rPr>
          <w:rFonts w:ascii="Arial" w:hAnsi="Arial" w:cs="Arial"/>
        </w:rPr>
        <w:t>åååå</w:t>
      </w:r>
      <w:proofErr w:type="spellEnd"/>
      <w:r w:rsidR="00D82C22" w:rsidRPr="00D82C22">
        <w:rPr>
          <w:rFonts w:ascii="Arial" w:hAnsi="Arial" w:cs="Arial"/>
        </w:rPr>
        <w:t>]. Hvis du leverer nøklene etter denne datoen, må du betale husleie inntil nøklene er levert.</w:t>
      </w:r>
    </w:p>
    <w:p w14:paraId="15CCFBFD" w14:textId="77107D0D" w:rsidR="00D82C22" w:rsidRPr="00D82C22" w:rsidRDefault="00D82C22" w:rsidP="00D82C22">
      <w:pPr>
        <w:rPr>
          <w:rFonts w:ascii="Arial" w:hAnsi="Arial" w:cs="Arial"/>
          <w:b/>
        </w:rPr>
      </w:pPr>
      <w:r w:rsidRPr="00D82C22">
        <w:rPr>
          <w:rFonts w:ascii="Arial" w:hAnsi="Arial" w:cs="Arial"/>
          <w:b/>
        </w:rPr>
        <w:t>Vi går gjennom boligen sammen</w:t>
      </w:r>
      <w:r w:rsidR="001A4F4C">
        <w:rPr>
          <w:rFonts w:ascii="Arial" w:hAnsi="Arial" w:cs="Arial"/>
          <w:b/>
        </w:rPr>
        <w:t xml:space="preserve"> med deg</w:t>
      </w:r>
      <w:r w:rsidR="00663405">
        <w:rPr>
          <w:rFonts w:ascii="Arial" w:hAnsi="Arial" w:cs="Arial"/>
          <w:u w:val="single"/>
        </w:rPr>
        <w:br/>
      </w:r>
      <w:proofErr w:type="spellStart"/>
      <w:r w:rsidR="001379F2">
        <w:rPr>
          <w:rFonts w:ascii="Arial" w:hAnsi="Arial" w:cs="Arial"/>
          <w:u w:val="single"/>
        </w:rPr>
        <w:t>dd</w:t>
      </w:r>
      <w:proofErr w:type="spellEnd"/>
      <w:r>
        <w:rPr>
          <w:rFonts w:ascii="Arial" w:hAnsi="Arial" w:cs="Arial"/>
          <w:u w:val="single"/>
        </w:rPr>
        <w:t>.</w:t>
      </w:r>
      <w:r w:rsidR="00663405">
        <w:rPr>
          <w:rFonts w:ascii="Arial" w:hAnsi="Arial" w:cs="Arial"/>
          <w:u w:val="single"/>
        </w:rPr>
        <w:t xml:space="preserve"> </w:t>
      </w:r>
      <w:r w:rsidR="009D3D15">
        <w:rPr>
          <w:rFonts w:ascii="Arial" w:hAnsi="Arial" w:cs="Arial"/>
          <w:u w:val="single"/>
        </w:rPr>
        <w:t>m</w:t>
      </w:r>
      <w:r w:rsidR="00663405">
        <w:rPr>
          <w:rFonts w:ascii="Arial" w:hAnsi="Arial" w:cs="Arial"/>
          <w:u w:val="single"/>
        </w:rPr>
        <w:t xml:space="preserve">åned </w:t>
      </w:r>
      <w:proofErr w:type="spellStart"/>
      <w:r w:rsidR="001379F2">
        <w:rPr>
          <w:rFonts w:ascii="Arial" w:hAnsi="Arial" w:cs="Arial"/>
          <w:u w:val="single"/>
        </w:rPr>
        <w:t>åååå</w:t>
      </w:r>
      <w:proofErr w:type="spellEnd"/>
      <w:r>
        <w:rPr>
          <w:rFonts w:ascii="Arial" w:hAnsi="Arial" w:cs="Arial"/>
          <w:u w:val="single"/>
        </w:rPr>
        <w:t xml:space="preserve"> kl</w:t>
      </w:r>
      <w:r w:rsidR="001A4F4C">
        <w:rPr>
          <w:rFonts w:ascii="Arial" w:hAnsi="Arial" w:cs="Arial"/>
          <w:u w:val="single"/>
        </w:rPr>
        <w:t>okka</w:t>
      </w:r>
      <w:r>
        <w:rPr>
          <w:rFonts w:ascii="Arial" w:hAnsi="Arial" w:cs="Arial"/>
          <w:u w:val="single"/>
        </w:rPr>
        <w:t xml:space="preserve"> </w:t>
      </w:r>
      <w:proofErr w:type="spellStart"/>
      <w:r>
        <w:rPr>
          <w:rFonts w:ascii="Arial" w:hAnsi="Arial" w:cs="Arial"/>
          <w:u w:val="single"/>
        </w:rPr>
        <w:t>xx.xx</w:t>
      </w:r>
      <w:proofErr w:type="spellEnd"/>
      <w:r w:rsidRPr="00D82C22">
        <w:rPr>
          <w:rFonts w:ascii="Arial" w:hAnsi="Arial" w:cs="Arial"/>
        </w:rPr>
        <w:t xml:space="preserve"> kommer vi for å gå gjennom boligen sammen med deg.</w:t>
      </w:r>
    </w:p>
    <w:p w14:paraId="73EBE03D" w14:textId="10B19CD9" w:rsidR="00D82C22" w:rsidRPr="00D82C22" w:rsidRDefault="00D82C22" w:rsidP="00D82C22">
      <w:pPr>
        <w:rPr>
          <w:rFonts w:ascii="Arial" w:hAnsi="Arial" w:cs="Arial"/>
        </w:rPr>
      </w:pPr>
      <w:r w:rsidRPr="00D82C22">
        <w:rPr>
          <w:rFonts w:ascii="Arial" w:hAnsi="Arial" w:cs="Arial"/>
        </w:rPr>
        <w:t>Boligen skal være vasket, tømt og i samme stand som da du flyttet inn. Hvis vi finner mangler eller skader utover normal slitasje som vi må utbedre, må du betale for det. Om depositumet ikke dekker denne kostnaden</w:t>
      </w:r>
      <w:r w:rsidR="001A4F4C">
        <w:rPr>
          <w:rFonts w:ascii="Arial" w:hAnsi="Arial" w:cs="Arial"/>
        </w:rPr>
        <w:t>,</w:t>
      </w:r>
      <w:r w:rsidRPr="00D82C22">
        <w:rPr>
          <w:rFonts w:ascii="Arial" w:hAnsi="Arial" w:cs="Arial"/>
        </w:rPr>
        <w:t xml:space="preserve"> </w:t>
      </w:r>
      <w:r w:rsidR="001A4F4C">
        <w:rPr>
          <w:rFonts w:ascii="Arial" w:hAnsi="Arial" w:cs="Arial"/>
        </w:rPr>
        <w:t>får</w:t>
      </w:r>
      <w:r w:rsidR="001A4F4C" w:rsidRPr="00D82C22">
        <w:rPr>
          <w:rFonts w:ascii="Arial" w:hAnsi="Arial" w:cs="Arial"/>
        </w:rPr>
        <w:t xml:space="preserve"> </w:t>
      </w:r>
      <w:r w:rsidRPr="00D82C22">
        <w:rPr>
          <w:rFonts w:ascii="Arial" w:hAnsi="Arial" w:cs="Arial"/>
        </w:rPr>
        <w:t xml:space="preserve">du et tilleggskrav fra kommunen. </w:t>
      </w:r>
    </w:p>
    <w:p w14:paraId="3B06815E" w14:textId="08DAECEE" w:rsidR="00D82C22" w:rsidRPr="00D82C22" w:rsidRDefault="00D82C22" w:rsidP="00D82C22">
      <w:pPr>
        <w:rPr>
          <w:rFonts w:ascii="Arial" w:hAnsi="Arial" w:cs="Arial"/>
        </w:rPr>
      </w:pPr>
      <w:r w:rsidRPr="00D82C22">
        <w:rPr>
          <w:rFonts w:ascii="Arial" w:hAnsi="Arial" w:cs="Arial"/>
        </w:rPr>
        <w:t>Ønsker du et annet tidspunkt? Ta kontakt med boligkontoret på t</w:t>
      </w:r>
      <w:r w:rsidR="009D3D15">
        <w:rPr>
          <w:rFonts w:ascii="Arial" w:hAnsi="Arial" w:cs="Arial"/>
        </w:rPr>
        <w:t>elefon</w:t>
      </w:r>
      <w:r w:rsidRPr="00D82C22">
        <w:rPr>
          <w:rFonts w:ascii="Arial" w:hAnsi="Arial" w:cs="Arial"/>
        </w:rPr>
        <w:t xml:space="preserve"> 72 41 94 00.</w:t>
      </w:r>
    </w:p>
    <w:p w14:paraId="55107723" w14:textId="51C00D7F" w:rsidR="00D82C22" w:rsidRPr="00D82C22" w:rsidRDefault="00D82C22" w:rsidP="00D82C22">
      <w:pPr>
        <w:rPr>
          <w:rFonts w:ascii="Arial" w:hAnsi="Arial" w:cs="Arial"/>
          <w:b/>
        </w:rPr>
      </w:pPr>
      <w:r w:rsidRPr="00D82C22">
        <w:rPr>
          <w:rFonts w:ascii="Arial" w:hAnsi="Arial" w:cs="Arial"/>
          <w:b/>
        </w:rPr>
        <w:t>Husk å melde flytting</w:t>
      </w:r>
      <w:r w:rsidR="009D3D15">
        <w:rPr>
          <w:rFonts w:ascii="Arial" w:hAnsi="Arial" w:cs="Arial"/>
        </w:rPr>
        <w:br/>
      </w:r>
      <w:r w:rsidRPr="00D82C22">
        <w:rPr>
          <w:rFonts w:ascii="Arial" w:hAnsi="Arial" w:cs="Arial"/>
        </w:rPr>
        <w:t xml:space="preserve">Alle som flytter i Norge, har plikt til å melde flytting til et skattekontor innen 8 dager etter flyttingen. Du kan melde flytting elektronisk på </w:t>
      </w:r>
      <w:hyperlink r:id="rId6" w:history="1">
        <w:r w:rsidRPr="00D82C22">
          <w:rPr>
            <w:rStyle w:val="Hyperkobling"/>
            <w:rFonts w:ascii="Arial" w:hAnsi="Arial" w:cs="Arial"/>
          </w:rPr>
          <w:t>www.skatteetaten.no/person/folkeregister/flytte/i-norge/</w:t>
        </w:r>
      </w:hyperlink>
      <w:r w:rsidRPr="00D82C22">
        <w:rPr>
          <w:rFonts w:ascii="Arial" w:hAnsi="Arial" w:cs="Arial"/>
        </w:rPr>
        <w:t xml:space="preserve">. </w:t>
      </w:r>
    </w:p>
    <w:p w14:paraId="73B75B32" w14:textId="77777777" w:rsidR="00D82C22" w:rsidRPr="00D82C22" w:rsidRDefault="00D82C22" w:rsidP="00D82C22">
      <w:pPr>
        <w:rPr>
          <w:rFonts w:ascii="Arial" w:hAnsi="Arial" w:cs="Arial"/>
        </w:rPr>
      </w:pPr>
      <w:r w:rsidRPr="00D82C22">
        <w:rPr>
          <w:rFonts w:ascii="Arial" w:hAnsi="Arial" w:cs="Arial"/>
        </w:rPr>
        <w:t>Som standard rutine sender Røros kommune også en egen flyttemelding til skattekontoret.</w:t>
      </w:r>
    </w:p>
    <w:p w14:paraId="5C327311" w14:textId="77777777" w:rsidR="00D82C22" w:rsidRPr="00D82C22" w:rsidRDefault="00D82C22" w:rsidP="00D82C22">
      <w:pPr>
        <w:rPr>
          <w:rFonts w:ascii="Arial" w:hAnsi="Arial" w:cs="Arial"/>
        </w:rPr>
      </w:pPr>
    </w:p>
    <w:p w14:paraId="16752E37" w14:textId="77777777" w:rsidR="00D82C22" w:rsidRPr="00D82C22" w:rsidRDefault="00D82C22" w:rsidP="00D82C22">
      <w:pPr>
        <w:rPr>
          <w:rFonts w:ascii="Arial" w:hAnsi="Arial" w:cs="Arial"/>
        </w:rPr>
      </w:pPr>
      <w:r w:rsidRPr="00D82C22">
        <w:rPr>
          <w:rFonts w:ascii="Arial" w:hAnsi="Arial" w:cs="Arial"/>
        </w:rPr>
        <w:t>Med vennlig hilsen</w:t>
      </w:r>
    </w:p>
    <w:p w14:paraId="287AC20F" w14:textId="77777777" w:rsidR="00D82C22" w:rsidRPr="00D82C22" w:rsidRDefault="00D82C22" w:rsidP="00D82C22">
      <w:pPr>
        <w:rPr>
          <w:rFonts w:ascii="Arial" w:hAnsi="Arial" w:cs="Arial"/>
        </w:rPr>
      </w:pPr>
    </w:p>
    <w:p w14:paraId="08737745" w14:textId="77777777" w:rsidR="00AF2711" w:rsidRPr="00D82C22" w:rsidRDefault="00473A3A" w:rsidP="00473A3A">
      <w:pPr>
        <w:tabs>
          <w:tab w:val="left" w:pos="2765"/>
        </w:tabs>
        <w:rPr>
          <w:rFonts w:ascii="Arial" w:hAnsi="Arial" w:cs="Arial"/>
          <w:sz w:val="24"/>
          <w:szCs w:val="24"/>
        </w:rPr>
      </w:pPr>
      <w:r w:rsidRPr="00D82C22">
        <w:rPr>
          <w:rFonts w:ascii="Arial" w:hAnsi="Arial" w:cs="Arial"/>
          <w:sz w:val="24"/>
          <w:szCs w:val="24"/>
        </w:rPr>
        <w:tab/>
      </w:r>
    </w:p>
    <w:p w14:paraId="50B33FEC" w14:textId="77777777" w:rsidR="00E665A9" w:rsidRPr="00D82C22" w:rsidRDefault="00AF2711" w:rsidP="00AF2711">
      <w:pPr>
        <w:tabs>
          <w:tab w:val="left" w:pos="2696"/>
        </w:tabs>
        <w:rPr>
          <w:rFonts w:ascii="Arial" w:hAnsi="Arial" w:cs="Arial"/>
          <w:sz w:val="24"/>
          <w:szCs w:val="24"/>
        </w:rPr>
      </w:pPr>
      <w:r w:rsidRPr="00D82C22">
        <w:rPr>
          <w:rFonts w:ascii="Arial" w:hAnsi="Arial" w:cs="Arial"/>
          <w:sz w:val="24"/>
          <w:szCs w:val="24"/>
        </w:rPr>
        <w:tab/>
      </w:r>
    </w:p>
    <w:p w14:paraId="07A820DF" w14:textId="77777777" w:rsidR="00E665A9" w:rsidRPr="00D82C22" w:rsidRDefault="00E665A9" w:rsidP="00E665A9">
      <w:pPr>
        <w:rPr>
          <w:rFonts w:ascii="Arial" w:hAnsi="Arial" w:cs="Arial"/>
          <w:sz w:val="24"/>
          <w:szCs w:val="24"/>
        </w:rPr>
      </w:pPr>
    </w:p>
    <w:p w14:paraId="5801C036" w14:textId="77777777" w:rsidR="00AF2711" w:rsidRPr="00D82C22" w:rsidRDefault="00AF2711" w:rsidP="00E665A9">
      <w:pPr>
        <w:rPr>
          <w:rFonts w:ascii="Arial" w:hAnsi="Arial" w:cs="Arial"/>
          <w:sz w:val="24"/>
          <w:szCs w:val="24"/>
        </w:rPr>
      </w:pPr>
    </w:p>
    <w:sectPr w:rsidR="00AF2711" w:rsidRPr="00D82C22" w:rsidSect="00473A3A">
      <w:headerReference w:type="default" r:id="rId7"/>
      <w:footerReference w:type="default" r:id="rId8"/>
      <w:pgSz w:w="11906" w:h="16838"/>
      <w:pgMar w:top="1418" w:right="1418" w:bottom="90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EF008" w14:textId="77777777" w:rsidR="00C33EE2" w:rsidRDefault="00C33EE2" w:rsidP="00F200BA">
      <w:pPr>
        <w:spacing w:after="0" w:line="240" w:lineRule="auto"/>
      </w:pPr>
      <w:r>
        <w:separator/>
      </w:r>
    </w:p>
  </w:endnote>
  <w:endnote w:type="continuationSeparator" w:id="0">
    <w:p w14:paraId="5AF73191" w14:textId="77777777" w:rsidR="00C33EE2" w:rsidRDefault="00C33EE2" w:rsidP="00F2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9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693"/>
      <w:gridCol w:w="3368"/>
      <w:gridCol w:w="1877"/>
    </w:tblGrid>
    <w:tr w:rsidR="0050061A" w14:paraId="4085DB3F" w14:textId="77777777" w:rsidTr="00577FAB">
      <w:tc>
        <w:tcPr>
          <w:tcW w:w="2978" w:type="dxa"/>
        </w:tcPr>
        <w:p w14:paraId="6DE0DA19" w14:textId="77777777" w:rsidR="0050061A" w:rsidRDefault="0050061A" w:rsidP="00B05754">
          <w:pPr>
            <w:pStyle w:val="Bunntekst"/>
            <w:ind w:left="181"/>
          </w:pPr>
          <w:r>
            <w:rPr>
              <w:noProof/>
              <w:lang w:eastAsia="nb-NO"/>
            </w:rPr>
            <w:drawing>
              <wp:inline distT="0" distB="0" distL="0" distR="0" wp14:anchorId="150C2F31" wp14:editId="0F7B28EB">
                <wp:extent cx="1316378" cy="563526"/>
                <wp:effectExtent l="0" t="0" r="0" b="825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osKommune_Kvalitetssymbol_svart_liten.jpg"/>
                        <pic:cNvPicPr/>
                      </pic:nvPicPr>
                      <pic:blipFill>
                        <a:blip r:embed="rId1">
                          <a:extLst>
                            <a:ext uri="{28A0092B-C50C-407E-A947-70E740481C1C}">
                              <a14:useLocalDpi xmlns:a14="http://schemas.microsoft.com/office/drawing/2010/main" val="0"/>
                            </a:ext>
                          </a:extLst>
                        </a:blip>
                        <a:stretch>
                          <a:fillRect/>
                        </a:stretch>
                      </pic:blipFill>
                      <pic:spPr>
                        <a:xfrm>
                          <a:off x="0" y="0"/>
                          <a:ext cx="1352764" cy="579102"/>
                        </a:xfrm>
                        <a:prstGeom prst="rect">
                          <a:avLst/>
                        </a:prstGeom>
                      </pic:spPr>
                    </pic:pic>
                  </a:graphicData>
                </a:graphic>
              </wp:inline>
            </w:drawing>
          </w:r>
        </w:p>
      </w:tc>
      <w:tc>
        <w:tcPr>
          <w:tcW w:w="2693" w:type="dxa"/>
        </w:tcPr>
        <w:p w14:paraId="661BF0D5" w14:textId="77777777" w:rsidR="0050061A" w:rsidRPr="00862657" w:rsidRDefault="0050061A" w:rsidP="0050061A">
          <w:pPr>
            <w:pStyle w:val="Bunntekst"/>
            <w:rPr>
              <w:rFonts w:ascii="Times New Roman" w:hAnsi="Times New Roman" w:cs="Times New Roman"/>
              <w:sz w:val="20"/>
              <w:szCs w:val="20"/>
            </w:rPr>
          </w:pPr>
          <w:r w:rsidRPr="00862657">
            <w:rPr>
              <w:rFonts w:ascii="Times New Roman" w:hAnsi="Times New Roman" w:cs="Times New Roman"/>
              <w:sz w:val="20"/>
              <w:szCs w:val="20"/>
            </w:rPr>
            <w:t>Post</w:t>
          </w:r>
          <w:r>
            <w:rPr>
              <w:rFonts w:ascii="Times New Roman" w:hAnsi="Times New Roman" w:cs="Times New Roman"/>
              <w:sz w:val="20"/>
              <w:szCs w:val="20"/>
            </w:rPr>
            <w:t>/besøks</w:t>
          </w:r>
          <w:r w:rsidRPr="00862657">
            <w:rPr>
              <w:rFonts w:ascii="Times New Roman" w:hAnsi="Times New Roman" w:cs="Times New Roman"/>
              <w:sz w:val="20"/>
              <w:szCs w:val="20"/>
            </w:rPr>
            <w:t>adresse</w:t>
          </w:r>
        </w:p>
        <w:p w14:paraId="58F3100B" w14:textId="77777777" w:rsidR="0050061A" w:rsidRPr="00862657" w:rsidRDefault="0050061A" w:rsidP="0050061A">
          <w:pPr>
            <w:pStyle w:val="Bunntekst"/>
            <w:rPr>
              <w:rFonts w:ascii="Times New Roman" w:hAnsi="Times New Roman" w:cs="Times New Roman"/>
              <w:sz w:val="20"/>
              <w:szCs w:val="20"/>
            </w:rPr>
          </w:pPr>
          <w:proofErr w:type="spellStart"/>
          <w:r w:rsidRPr="00862657">
            <w:rPr>
              <w:rFonts w:ascii="Times New Roman" w:hAnsi="Times New Roman" w:cs="Times New Roman"/>
              <w:sz w:val="20"/>
              <w:szCs w:val="20"/>
            </w:rPr>
            <w:t>Bergmannsg</w:t>
          </w:r>
          <w:proofErr w:type="spellEnd"/>
          <w:r w:rsidRPr="00862657">
            <w:rPr>
              <w:rFonts w:ascii="Times New Roman" w:hAnsi="Times New Roman" w:cs="Times New Roman"/>
              <w:sz w:val="20"/>
              <w:szCs w:val="20"/>
            </w:rPr>
            <w:t>. 23</w:t>
          </w:r>
        </w:p>
        <w:p w14:paraId="7FBB48B7" w14:textId="77777777" w:rsidR="0050061A" w:rsidRPr="00862657" w:rsidRDefault="0050061A" w:rsidP="0050061A">
          <w:pPr>
            <w:pStyle w:val="Bunntekst"/>
            <w:rPr>
              <w:rFonts w:ascii="Times New Roman" w:hAnsi="Times New Roman" w:cs="Times New Roman"/>
              <w:sz w:val="20"/>
              <w:szCs w:val="20"/>
            </w:rPr>
          </w:pPr>
          <w:r w:rsidRPr="00862657">
            <w:rPr>
              <w:rFonts w:ascii="Times New Roman" w:hAnsi="Times New Roman" w:cs="Times New Roman"/>
              <w:sz w:val="20"/>
              <w:szCs w:val="20"/>
            </w:rPr>
            <w:t>7374 RØROS</w:t>
          </w:r>
        </w:p>
        <w:p w14:paraId="4EE182B3" w14:textId="77777777" w:rsidR="0050061A" w:rsidRPr="00862657" w:rsidRDefault="0050061A" w:rsidP="0050061A">
          <w:pPr>
            <w:pStyle w:val="Bunntekst"/>
            <w:rPr>
              <w:rFonts w:ascii="Times New Roman" w:hAnsi="Times New Roman" w:cs="Times New Roman"/>
              <w:sz w:val="20"/>
              <w:szCs w:val="20"/>
            </w:rPr>
          </w:pPr>
          <w:r w:rsidRPr="00862657">
            <w:rPr>
              <w:rFonts w:ascii="Times New Roman" w:hAnsi="Times New Roman" w:cs="Times New Roman"/>
              <w:sz w:val="20"/>
              <w:szCs w:val="20"/>
            </w:rPr>
            <w:t>Tlf.: 7241 9400</w:t>
          </w:r>
        </w:p>
      </w:tc>
      <w:tc>
        <w:tcPr>
          <w:tcW w:w="3368" w:type="dxa"/>
        </w:tcPr>
        <w:p w14:paraId="3C5FEE5C" w14:textId="77777777" w:rsidR="0050061A" w:rsidRPr="00862657" w:rsidRDefault="0050061A" w:rsidP="00AF2711">
          <w:pPr>
            <w:autoSpaceDE w:val="0"/>
            <w:autoSpaceDN w:val="0"/>
            <w:adjustRightInd w:val="0"/>
            <w:rPr>
              <w:rFonts w:ascii="Times New Roman" w:hAnsi="Times New Roman" w:cs="Times New Roman"/>
              <w:sz w:val="20"/>
              <w:szCs w:val="20"/>
              <w:lang w:val="en-US"/>
            </w:rPr>
          </w:pPr>
          <w:r w:rsidRPr="00862657">
            <w:rPr>
              <w:rFonts w:ascii="Times New Roman" w:hAnsi="Times New Roman" w:cs="Times New Roman"/>
              <w:sz w:val="20"/>
              <w:szCs w:val="20"/>
              <w:lang w:val="en-US"/>
            </w:rPr>
            <w:t xml:space="preserve">Org.nr: NO 939 898 743 </w:t>
          </w:r>
          <w:proofErr w:type="spellStart"/>
          <w:r w:rsidRPr="00862657">
            <w:rPr>
              <w:rFonts w:ascii="Times New Roman" w:hAnsi="Times New Roman" w:cs="Times New Roman"/>
              <w:sz w:val="20"/>
              <w:szCs w:val="20"/>
              <w:lang w:val="en-US"/>
            </w:rPr>
            <w:t>MVA</w:t>
          </w:r>
          <w:proofErr w:type="spellEnd"/>
        </w:p>
        <w:p w14:paraId="47481763" w14:textId="77777777" w:rsidR="0050061A" w:rsidRPr="00862657" w:rsidRDefault="0050061A" w:rsidP="00AF2711">
          <w:pPr>
            <w:autoSpaceDE w:val="0"/>
            <w:autoSpaceDN w:val="0"/>
            <w:adjustRightInd w:val="0"/>
            <w:rPr>
              <w:rFonts w:ascii="Times New Roman" w:hAnsi="Times New Roman" w:cs="Times New Roman"/>
              <w:sz w:val="20"/>
              <w:szCs w:val="20"/>
              <w:lang w:val="en-US"/>
            </w:rPr>
          </w:pPr>
          <w:proofErr w:type="spellStart"/>
          <w:r w:rsidRPr="00862657">
            <w:rPr>
              <w:rFonts w:ascii="Times New Roman" w:hAnsi="Times New Roman" w:cs="Times New Roman"/>
              <w:sz w:val="20"/>
              <w:szCs w:val="20"/>
              <w:lang w:val="en-US"/>
            </w:rPr>
            <w:t>Bankgiro</w:t>
          </w:r>
          <w:proofErr w:type="spellEnd"/>
          <w:r w:rsidRPr="00862657">
            <w:rPr>
              <w:rFonts w:ascii="Times New Roman" w:hAnsi="Times New Roman" w:cs="Times New Roman"/>
              <w:sz w:val="20"/>
              <w:szCs w:val="20"/>
              <w:lang w:val="en-US"/>
            </w:rPr>
            <w:t>: 4280.05.23022</w:t>
          </w:r>
        </w:p>
        <w:p w14:paraId="33B6143F" w14:textId="77777777" w:rsidR="0050061A" w:rsidRPr="00862657" w:rsidRDefault="0050061A" w:rsidP="00AF2711">
          <w:pPr>
            <w:autoSpaceDE w:val="0"/>
            <w:autoSpaceDN w:val="0"/>
            <w:adjustRightInd w:val="0"/>
            <w:rPr>
              <w:rFonts w:ascii="Times New Roman" w:hAnsi="Times New Roman" w:cs="Times New Roman"/>
              <w:sz w:val="20"/>
              <w:szCs w:val="20"/>
            </w:rPr>
          </w:pPr>
          <w:r w:rsidRPr="00862657">
            <w:rPr>
              <w:rFonts w:ascii="Times New Roman" w:hAnsi="Times New Roman" w:cs="Times New Roman"/>
              <w:sz w:val="20"/>
              <w:szCs w:val="20"/>
            </w:rPr>
            <w:t>Postgiro: 0801.59.20301</w:t>
          </w:r>
        </w:p>
        <w:p w14:paraId="6B338236" w14:textId="77777777" w:rsidR="0050061A" w:rsidRPr="00862657" w:rsidRDefault="0050061A" w:rsidP="00AF2711">
          <w:pPr>
            <w:pStyle w:val="Bunntekst"/>
            <w:rPr>
              <w:rFonts w:ascii="Times New Roman" w:hAnsi="Times New Roman" w:cs="Times New Roman"/>
              <w:sz w:val="20"/>
              <w:szCs w:val="20"/>
            </w:rPr>
          </w:pPr>
          <w:r w:rsidRPr="00862657">
            <w:rPr>
              <w:rFonts w:ascii="Times New Roman" w:hAnsi="Times New Roman" w:cs="Times New Roman"/>
              <w:sz w:val="20"/>
              <w:szCs w:val="20"/>
            </w:rPr>
            <w:t>postmottak@roros.kommune.no</w:t>
          </w:r>
        </w:p>
      </w:tc>
      <w:tc>
        <w:tcPr>
          <w:tcW w:w="1877" w:type="dxa"/>
        </w:tcPr>
        <w:p w14:paraId="32173CD7" w14:textId="77777777" w:rsidR="0050061A" w:rsidRDefault="0050061A" w:rsidP="00577FAB">
          <w:pPr>
            <w:pStyle w:val="Bunntekst"/>
            <w:jc w:val="right"/>
          </w:pPr>
          <w:r>
            <w:rPr>
              <w:noProof/>
              <w:lang w:eastAsia="nb-NO"/>
            </w:rPr>
            <w:drawing>
              <wp:inline distT="0" distB="0" distL="0" distR="0" wp14:anchorId="02DD891B" wp14:editId="07E17A19">
                <wp:extent cx="966969" cy="736271"/>
                <wp:effectExtent l="0" t="0" r="5080" b="698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osKommune_Visjonslogo_svart_liten.jpg"/>
                        <pic:cNvPicPr/>
                      </pic:nvPicPr>
                      <pic:blipFill>
                        <a:blip r:embed="rId2">
                          <a:extLst>
                            <a:ext uri="{28A0092B-C50C-407E-A947-70E740481C1C}">
                              <a14:useLocalDpi xmlns:a14="http://schemas.microsoft.com/office/drawing/2010/main" val="0"/>
                            </a:ext>
                          </a:extLst>
                        </a:blip>
                        <a:stretch>
                          <a:fillRect/>
                        </a:stretch>
                      </pic:blipFill>
                      <pic:spPr>
                        <a:xfrm>
                          <a:off x="0" y="0"/>
                          <a:ext cx="972585" cy="740547"/>
                        </a:xfrm>
                        <a:prstGeom prst="rect">
                          <a:avLst/>
                        </a:prstGeom>
                      </pic:spPr>
                    </pic:pic>
                  </a:graphicData>
                </a:graphic>
              </wp:inline>
            </w:drawing>
          </w:r>
        </w:p>
      </w:tc>
    </w:tr>
  </w:tbl>
  <w:p w14:paraId="6A38E33D" w14:textId="77777777" w:rsidR="00F200BA" w:rsidRDefault="00F200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D7BA" w14:textId="77777777" w:rsidR="00C33EE2" w:rsidRDefault="00C33EE2" w:rsidP="00F200BA">
      <w:pPr>
        <w:spacing w:after="0" w:line="240" w:lineRule="auto"/>
      </w:pPr>
      <w:r>
        <w:separator/>
      </w:r>
    </w:p>
  </w:footnote>
  <w:footnote w:type="continuationSeparator" w:id="0">
    <w:p w14:paraId="3C060AFB" w14:textId="77777777" w:rsidR="00C33EE2" w:rsidRDefault="00C33EE2" w:rsidP="00F2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6B96" w14:textId="77777777" w:rsidR="00AF2711" w:rsidRDefault="00862657" w:rsidP="00B05754">
    <w:pPr>
      <w:pStyle w:val="Topptekst"/>
      <w:ind w:left="-426"/>
    </w:pPr>
    <w:r>
      <w:rPr>
        <w:noProof/>
        <w:lang w:eastAsia="nb-NO"/>
      </w:rPr>
      <w:drawing>
        <wp:inline distT="0" distB="0" distL="0" distR="0" wp14:anchorId="228C95FD" wp14:editId="0662BD7E">
          <wp:extent cx="2838893" cy="499748"/>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osKommune_f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4124" cy="502429"/>
                  </a:xfrm>
                  <a:prstGeom prst="rect">
                    <a:avLst/>
                  </a:prstGeom>
                </pic:spPr>
              </pic:pic>
            </a:graphicData>
          </a:graphic>
        </wp:inline>
      </w:drawing>
    </w:r>
  </w:p>
  <w:p w14:paraId="54D74E3B" w14:textId="77777777" w:rsidR="00AF2711" w:rsidRDefault="00AF271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BA"/>
    <w:rsid w:val="00024EDB"/>
    <w:rsid w:val="00095D68"/>
    <w:rsid w:val="000F108E"/>
    <w:rsid w:val="001026E3"/>
    <w:rsid w:val="001379F2"/>
    <w:rsid w:val="001A4F4C"/>
    <w:rsid w:val="002C6558"/>
    <w:rsid w:val="003E0688"/>
    <w:rsid w:val="00473A3A"/>
    <w:rsid w:val="004F19AB"/>
    <w:rsid w:val="0050061A"/>
    <w:rsid w:val="00577FAB"/>
    <w:rsid w:val="00663405"/>
    <w:rsid w:val="006673AB"/>
    <w:rsid w:val="00747C62"/>
    <w:rsid w:val="00753D86"/>
    <w:rsid w:val="00862657"/>
    <w:rsid w:val="009D3D15"/>
    <w:rsid w:val="00AF2711"/>
    <w:rsid w:val="00B05754"/>
    <w:rsid w:val="00C33EE2"/>
    <w:rsid w:val="00C87980"/>
    <w:rsid w:val="00CC5BEF"/>
    <w:rsid w:val="00D82C22"/>
    <w:rsid w:val="00E065B2"/>
    <w:rsid w:val="00E665A9"/>
    <w:rsid w:val="00F200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E250F"/>
  <w15:docId w15:val="{6A036CBD-F34A-4D16-84EE-32068ACE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00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0BA"/>
  </w:style>
  <w:style w:type="paragraph" w:styleId="Bunntekst">
    <w:name w:val="footer"/>
    <w:basedOn w:val="Normal"/>
    <w:link w:val="BunntekstTegn"/>
    <w:uiPriority w:val="99"/>
    <w:unhideWhenUsed/>
    <w:rsid w:val="00F200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0BA"/>
  </w:style>
  <w:style w:type="paragraph" w:styleId="Bobletekst">
    <w:name w:val="Balloon Text"/>
    <w:basedOn w:val="Normal"/>
    <w:link w:val="BobletekstTegn"/>
    <w:uiPriority w:val="99"/>
    <w:semiHidden/>
    <w:unhideWhenUsed/>
    <w:rsid w:val="00F200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00BA"/>
    <w:rPr>
      <w:rFonts w:ascii="Tahoma" w:hAnsi="Tahoma" w:cs="Tahoma"/>
      <w:sz w:val="16"/>
      <w:szCs w:val="16"/>
    </w:rPr>
  </w:style>
  <w:style w:type="table" w:styleId="Tabellrutenett">
    <w:name w:val="Table Grid"/>
    <w:basedOn w:val="Vanligtabell"/>
    <w:uiPriority w:val="59"/>
    <w:rsid w:val="00F2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00BA"/>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styleId="Hyperkobling">
    <w:name w:val="Hyperlink"/>
    <w:basedOn w:val="Standardskriftforavsnitt"/>
    <w:uiPriority w:val="99"/>
    <w:unhideWhenUsed/>
    <w:rsid w:val="00D82C22"/>
    <w:rPr>
      <w:color w:val="0000FF" w:themeColor="hyperlink"/>
      <w:u w:val="single"/>
    </w:rPr>
  </w:style>
  <w:style w:type="character" w:styleId="Merknadsreferanse">
    <w:name w:val="annotation reference"/>
    <w:basedOn w:val="Standardskriftforavsnitt"/>
    <w:uiPriority w:val="99"/>
    <w:semiHidden/>
    <w:unhideWhenUsed/>
    <w:rsid w:val="00663405"/>
    <w:rPr>
      <w:sz w:val="16"/>
      <w:szCs w:val="16"/>
    </w:rPr>
  </w:style>
  <w:style w:type="paragraph" w:styleId="Merknadstekst">
    <w:name w:val="annotation text"/>
    <w:basedOn w:val="Normal"/>
    <w:link w:val="MerknadstekstTegn"/>
    <w:uiPriority w:val="99"/>
    <w:semiHidden/>
    <w:unhideWhenUsed/>
    <w:rsid w:val="006634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63405"/>
    <w:rPr>
      <w:sz w:val="20"/>
      <w:szCs w:val="20"/>
    </w:rPr>
  </w:style>
  <w:style w:type="paragraph" w:styleId="Kommentaremne">
    <w:name w:val="annotation subject"/>
    <w:basedOn w:val="Merknadstekst"/>
    <w:next w:val="Merknadstekst"/>
    <w:link w:val="KommentaremneTegn"/>
    <w:uiPriority w:val="99"/>
    <w:semiHidden/>
    <w:unhideWhenUsed/>
    <w:rsid w:val="00663405"/>
    <w:rPr>
      <w:b/>
      <w:bCs/>
    </w:rPr>
  </w:style>
  <w:style w:type="character" w:customStyle="1" w:styleId="KommentaremneTegn">
    <w:name w:val="Kommentaremne Tegn"/>
    <w:basedOn w:val="MerknadstekstTegn"/>
    <w:link w:val="Kommentaremne"/>
    <w:uiPriority w:val="99"/>
    <w:semiHidden/>
    <w:rsid w:val="00663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rkfil01\rkusers$\rosoming\downloads\www.skatteetaten.no\person\folkeregister\flytte\i-nor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1129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Røros kommune</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Maj-Britt Fjerdingen</dc:creator>
  <cp:lastModifiedBy>Hege Berg Løkken</cp:lastModifiedBy>
  <cp:revision>2</cp:revision>
  <dcterms:created xsi:type="dcterms:W3CDTF">2019-01-20T19:49:00Z</dcterms:created>
  <dcterms:modified xsi:type="dcterms:W3CDTF">2019-01-20T19:49:00Z</dcterms:modified>
</cp:coreProperties>
</file>